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476091" w:rsidRPr="00091495" w:rsidTr="00476091">
        <w:tc>
          <w:tcPr>
            <w:tcW w:w="9355" w:type="dxa"/>
            <w:shd w:val="clear" w:color="auto" w:fill="auto"/>
          </w:tcPr>
          <w:p w:rsidR="00476091" w:rsidRPr="00091495" w:rsidRDefault="00476091" w:rsidP="00091495">
            <w:pPr>
              <w:tabs>
                <w:tab w:val="left" w:pos="1134"/>
              </w:tabs>
              <w:spacing w:after="0" w:line="240" w:lineRule="auto"/>
              <w:ind w:left="-142"/>
              <w:jc w:val="both"/>
              <w:rPr>
                <w:rFonts w:ascii="Times New Roman" w:eastAsia="Times New Roman" w:hAnsi="Times New Roman" w:cs="Times New Roman"/>
                <w:bCs/>
                <w:color w:val="0C0000"/>
                <w:sz w:val="18"/>
                <w:szCs w:val="18"/>
                <w:lang w:eastAsia="ru-RU"/>
              </w:rPr>
            </w:pPr>
          </w:p>
        </w:tc>
      </w:tr>
    </w:tbl>
    <w:p w:rsidR="0044292A" w:rsidRPr="00091495" w:rsidRDefault="00B42181" w:rsidP="00091495">
      <w:pPr>
        <w:pBdr>
          <w:bottom w:val="single" w:sz="12" w:space="1" w:color="auto"/>
        </w:pBdr>
        <w:tabs>
          <w:tab w:val="left" w:pos="1134"/>
        </w:tabs>
        <w:spacing w:after="0" w:line="240" w:lineRule="auto"/>
        <w:ind w:firstLine="709"/>
        <w:rPr>
          <w:rFonts w:ascii="Times New Roman" w:eastAsia="Times New Roman" w:hAnsi="Times New Roman" w:cs="Times New Roman"/>
          <w:b/>
          <w:bCs/>
          <w:i/>
          <w:color w:val="000000"/>
          <w:sz w:val="18"/>
          <w:szCs w:val="18"/>
          <w:lang w:eastAsia="ru-RU"/>
        </w:rPr>
      </w:pPr>
      <w:r w:rsidRPr="00091495">
        <w:rPr>
          <w:rFonts w:ascii="Times New Roman" w:eastAsia="Times New Roman" w:hAnsi="Times New Roman" w:cs="Times New Roman"/>
          <w:b/>
          <w:bCs/>
          <w:i/>
          <w:color w:val="000000"/>
          <w:sz w:val="18"/>
          <w:szCs w:val="18"/>
          <w:lang w:eastAsia="ru-RU"/>
        </w:rPr>
        <w:t>«</w:t>
      </w:r>
      <w:r w:rsidRPr="00091495">
        <w:rPr>
          <w:rFonts w:ascii="Times New Roman" w:eastAsia="Times New Roman" w:hAnsi="Times New Roman" w:cs="Times New Roman"/>
          <w:b/>
          <w:bCs/>
          <w:i/>
          <w:color w:val="000000"/>
          <w:sz w:val="18"/>
          <w:szCs w:val="18"/>
          <w:lang w:val="kk-KZ" w:eastAsia="ru-RU"/>
        </w:rPr>
        <w:t>Келісілді</w:t>
      </w:r>
      <w:r w:rsidRPr="00091495">
        <w:rPr>
          <w:rFonts w:ascii="Times New Roman" w:eastAsia="Times New Roman" w:hAnsi="Times New Roman" w:cs="Times New Roman"/>
          <w:b/>
          <w:bCs/>
          <w:i/>
          <w:color w:val="000000"/>
          <w:sz w:val="18"/>
          <w:szCs w:val="18"/>
          <w:lang w:eastAsia="ru-RU"/>
        </w:rPr>
        <w:t>»</w:t>
      </w:r>
      <w:r w:rsidRPr="00091495">
        <w:rPr>
          <w:rFonts w:ascii="Times New Roman" w:eastAsia="Times New Roman" w:hAnsi="Times New Roman" w:cs="Times New Roman"/>
          <w:b/>
          <w:bCs/>
          <w:i/>
          <w:color w:val="000000"/>
          <w:sz w:val="18"/>
          <w:szCs w:val="18"/>
          <w:lang w:eastAsia="ru-RU"/>
        </w:rPr>
        <w:tab/>
      </w:r>
      <w:r w:rsidRPr="00091495">
        <w:rPr>
          <w:rFonts w:ascii="Times New Roman" w:eastAsia="Times New Roman" w:hAnsi="Times New Roman" w:cs="Times New Roman"/>
          <w:b/>
          <w:bCs/>
          <w:i/>
          <w:color w:val="000000"/>
          <w:sz w:val="18"/>
          <w:szCs w:val="18"/>
          <w:lang w:eastAsia="ru-RU"/>
        </w:rPr>
        <w:tab/>
      </w:r>
      <w:r w:rsidRPr="00091495">
        <w:rPr>
          <w:rFonts w:ascii="Times New Roman" w:eastAsia="Times New Roman" w:hAnsi="Times New Roman" w:cs="Times New Roman"/>
          <w:b/>
          <w:bCs/>
          <w:i/>
          <w:color w:val="000000"/>
          <w:sz w:val="18"/>
          <w:szCs w:val="18"/>
          <w:lang w:eastAsia="ru-RU"/>
        </w:rPr>
        <w:tab/>
      </w:r>
      <w:r w:rsidRPr="00091495">
        <w:rPr>
          <w:rFonts w:ascii="Times New Roman" w:eastAsia="Times New Roman" w:hAnsi="Times New Roman" w:cs="Times New Roman"/>
          <w:b/>
          <w:bCs/>
          <w:i/>
          <w:color w:val="000000"/>
          <w:sz w:val="18"/>
          <w:szCs w:val="18"/>
          <w:lang w:eastAsia="ru-RU"/>
        </w:rPr>
        <w:tab/>
      </w:r>
      <w:r w:rsidRPr="00091495">
        <w:rPr>
          <w:rFonts w:ascii="Times New Roman" w:eastAsia="Times New Roman" w:hAnsi="Times New Roman" w:cs="Times New Roman"/>
          <w:b/>
          <w:bCs/>
          <w:i/>
          <w:color w:val="000000"/>
          <w:sz w:val="18"/>
          <w:szCs w:val="18"/>
          <w:lang w:eastAsia="ru-RU"/>
        </w:rPr>
        <w:tab/>
      </w:r>
      <w:r w:rsidRPr="00091495">
        <w:rPr>
          <w:rFonts w:ascii="Times New Roman" w:eastAsia="Times New Roman" w:hAnsi="Times New Roman" w:cs="Times New Roman"/>
          <w:b/>
          <w:bCs/>
          <w:i/>
          <w:color w:val="000000"/>
          <w:sz w:val="18"/>
          <w:szCs w:val="18"/>
          <w:lang w:eastAsia="ru-RU"/>
        </w:rPr>
        <w:tab/>
      </w:r>
      <w:r w:rsidRPr="00091495">
        <w:rPr>
          <w:rFonts w:ascii="Times New Roman" w:eastAsia="Times New Roman" w:hAnsi="Times New Roman" w:cs="Times New Roman"/>
          <w:b/>
          <w:bCs/>
          <w:i/>
          <w:color w:val="000000"/>
          <w:sz w:val="18"/>
          <w:szCs w:val="18"/>
          <w:lang w:val="kk-KZ" w:eastAsia="ru-RU"/>
        </w:rPr>
        <w:t xml:space="preserve">         </w:t>
      </w:r>
      <w:r w:rsidRPr="00091495">
        <w:rPr>
          <w:rFonts w:ascii="Times New Roman" w:eastAsia="Times New Roman" w:hAnsi="Times New Roman" w:cs="Times New Roman"/>
          <w:b/>
          <w:bCs/>
          <w:i/>
          <w:color w:val="000000"/>
          <w:sz w:val="18"/>
          <w:szCs w:val="18"/>
          <w:lang w:eastAsia="ru-RU"/>
        </w:rPr>
        <w:t>«</w:t>
      </w:r>
      <w:r w:rsidRPr="00091495">
        <w:rPr>
          <w:rFonts w:ascii="Times New Roman" w:eastAsia="Times New Roman" w:hAnsi="Times New Roman" w:cs="Times New Roman"/>
          <w:b/>
          <w:bCs/>
          <w:i/>
          <w:color w:val="000000"/>
          <w:sz w:val="18"/>
          <w:szCs w:val="18"/>
          <w:lang w:val="kk-KZ" w:eastAsia="ru-RU"/>
        </w:rPr>
        <w:t>Бекітілді</w:t>
      </w:r>
      <w:r w:rsidR="0044292A" w:rsidRPr="00091495">
        <w:rPr>
          <w:rFonts w:ascii="Times New Roman" w:eastAsia="Times New Roman" w:hAnsi="Times New Roman" w:cs="Times New Roman"/>
          <w:b/>
          <w:bCs/>
          <w:i/>
          <w:color w:val="000000"/>
          <w:sz w:val="18"/>
          <w:szCs w:val="18"/>
          <w:lang w:eastAsia="ru-RU"/>
        </w:rPr>
        <w:t>»</w:t>
      </w:r>
    </w:p>
    <w:p w:rsidR="00B42181" w:rsidRPr="00091495" w:rsidRDefault="00B42181" w:rsidP="00091495">
      <w:pPr>
        <w:pBdr>
          <w:bottom w:val="single" w:sz="12" w:space="1" w:color="auto"/>
        </w:pBdr>
        <w:tabs>
          <w:tab w:val="left" w:pos="1134"/>
        </w:tabs>
        <w:spacing w:after="0" w:line="240" w:lineRule="auto"/>
        <w:ind w:firstLine="709"/>
        <w:rPr>
          <w:rFonts w:ascii="Times New Roman" w:eastAsia="Times New Roman" w:hAnsi="Times New Roman" w:cs="Times New Roman"/>
          <w:b/>
          <w:bCs/>
          <w:i/>
          <w:color w:val="000000"/>
          <w:sz w:val="18"/>
          <w:szCs w:val="18"/>
          <w:lang w:val="kk-KZ" w:eastAsia="ru-RU"/>
        </w:rPr>
      </w:pPr>
      <w:r w:rsidRPr="00091495">
        <w:rPr>
          <w:rFonts w:ascii="Times New Roman" w:eastAsia="Times New Roman" w:hAnsi="Times New Roman" w:cs="Times New Roman"/>
          <w:b/>
          <w:bCs/>
          <w:i/>
          <w:color w:val="000000"/>
          <w:sz w:val="18"/>
          <w:szCs w:val="18"/>
          <w:lang w:val="kk-KZ" w:eastAsia="ru-RU"/>
        </w:rPr>
        <w:t xml:space="preserve">КК төрайымы </w:t>
      </w:r>
      <w:r w:rsidR="0044292A" w:rsidRPr="00091495">
        <w:rPr>
          <w:rFonts w:ascii="Times New Roman" w:eastAsia="Times New Roman" w:hAnsi="Times New Roman" w:cs="Times New Roman"/>
          <w:b/>
          <w:bCs/>
          <w:i/>
          <w:color w:val="000000"/>
          <w:sz w:val="18"/>
          <w:szCs w:val="18"/>
          <w:lang w:eastAsia="ru-RU"/>
        </w:rPr>
        <w:tab/>
      </w:r>
      <w:r w:rsidR="0044292A" w:rsidRPr="00091495">
        <w:rPr>
          <w:rFonts w:ascii="Times New Roman" w:eastAsia="Times New Roman" w:hAnsi="Times New Roman" w:cs="Times New Roman"/>
          <w:b/>
          <w:bCs/>
          <w:i/>
          <w:color w:val="000000"/>
          <w:sz w:val="18"/>
          <w:szCs w:val="18"/>
          <w:lang w:eastAsia="ru-RU"/>
        </w:rPr>
        <w:tab/>
      </w:r>
      <w:r w:rsidR="0044292A" w:rsidRPr="00091495">
        <w:rPr>
          <w:rFonts w:ascii="Times New Roman" w:eastAsia="Times New Roman" w:hAnsi="Times New Roman" w:cs="Times New Roman"/>
          <w:b/>
          <w:bCs/>
          <w:i/>
          <w:color w:val="000000"/>
          <w:sz w:val="18"/>
          <w:szCs w:val="18"/>
          <w:lang w:eastAsia="ru-RU"/>
        </w:rPr>
        <w:tab/>
      </w:r>
      <w:r w:rsidR="0044292A" w:rsidRPr="00091495">
        <w:rPr>
          <w:rFonts w:ascii="Times New Roman" w:eastAsia="Times New Roman" w:hAnsi="Times New Roman" w:cs="Times New Roman"/>
          <w:b/>
          <w:bCs/>
          <w:i/>
          <w:color w:val="000000"/>
          <w:sz w:val="18"/>
          <w:szCs w:val="18"/>
          <w:lang w:eastAsia="ru-RU"/>
        </w:rPr>
        <w:tab/>
      </w:r>
      <w:r w:rsidR="0044292A" w:rsidRPr="00091495">
        <w:rPr>
          <w:rFonts w:ascii="Times New Roman" w:eastAsia="Times New Roman" w:hAnsi="Times New Roman" w:cs="Times New Roman"/>
          <w:b/>
          <w:bCs/>
          <w:i/>
          <w:color w:val="000000"/>
          <w:sz w:val="18"/>
          <w:szCs w:val="18"/>
          <w:lang w:eastAsia="ru-RU"/>
        </w:rPr>
        <w:tab/>
      </w:r>
      <w:r w:rsidRPr="00091495">
        <w:rPr>
          <w:rFonts w:ascii="Times New Roman" w:eastAsia="Times New Roman" w:hAnsi="Times New Roman" w:cs="Times New Roman"/>
          <w:b/>
          <w:bCs/>
          <w:i/>
          <w:color w:val="000000"/>
          <w:sz w:val="18"/>
          <w:szCs w:val="18"/>
          <w:lang w:val="kk-KZ" w:eastAsia="ru-RU"/>
        </w:rPr>
        <w:t xml:space="preserve">         Пед.кеңес шешімімен</w:t>
      </w:r>
    </w:p>
    <w:p w:rsidR="0044292A" w:rsidRPr="00091495" w:rsidRDefault="00872666" w:rsidP="00091495">
      <w:pPr>
        <w:pBdr>
          <w:bottom w:val="single" w:sz="12" w:space="1" w:color="auto"/>
        </w:pBdr>
        <w:tabs>
          <w:tab w:val="left" w:pos="1134"/>
        </w:tabs>
        <w:spacing w:after="0" w:line="240" w:lineRule="auto"/>
        <w:ind w:firstLine="709"/>
        <w:rPr>
          <w:rFonts w:ascii="Times New Roman" w:eastAsia="Times New Roman" w:hAnsi="Times New Roman" w:cs="Times New Roman"/>
          <w:b/>
          <w:bCs/>
          <w:i/>
          <w:color w:val="000000"/>
          <w:sz w:val="18"/>
          <w:szCs w:val="18"/>
          <w:u w:val="single"/>
          <w:lang w:val="kk-KZ" w:eastAsia="ru-RU"/>
        </w:rPr>
      </w:pPr>
      <w:r w:rsidRPr="00091495">
        <w:rPr>
          <w:rFonts w:ascii="Times New Roman" w:eastAsia="Times New Roman" w:hAnsi="Times New Roman" w:cs="Times New Roman"/>
          <w:b/>
          <w:bCs/>
          <w:i/>
          <w:color w:val="000000"/>
          <w:sz w:val="18"/>
          <w:szCs w:val="18"/>
          <w:lang w:val="kk-KZ" w:eastAsia="ru-RU"/>
        </w:rPr>
        <w:t>___________</w:t>
      </w:r>
      <w:r w:rsidR="0044292A" w:rsidRPr="00091495">
        <w:rPr>
          <w:rFonts w:ascii="Times New Roman" w:eastAsia="Times New Roman" w:hAnsi="Times New Roman" w:cs="Times New Roman"/>
          <w:b/>
          <w:bCs/>
          <w:i/>
          <w:color w:val="000000"/>
          <w:sz w:val="18"/>
          <w:szCs w:val="18"/>
          <w:lang w:val="kk-KZ" w:eastAsia="ru-RU"/>
        </w:rPr>
        <w:t>Бабаченко Л.П.</w:t>
      </w:r>
      <w:r w:rsidR="0044292A" w:rsidRPr="00091495">
        <w:rPr>
          <w:rFonts w:ascii="Times New Roman" w:eastAsia="Times New Roman" w:hAnsi="Times New Roman" w:cs="Times New Roman"/>
          <w:b/>
          <w:bCs/>
          <w:i/>
          <w:color w:val="000000"/>
          <w:sz w:val="18"/>
          <w:szCs w:val="18"/>
          <w:lang w:val="kk-KZ" w:eastAsia="ru-RU"/>
        </w:rPr>
        <w:tab/>
      </w:r>
      <w:r w:rsidR="0044292A" w:rsidRPr="00091495">
        <w:rPr>
          <w:rFonts w:ascii="Times New Roman" w:eastAsia="Times New Roman" w:hAnsi="Times New Roman" w:cs="Times New Roman"/>
          <w:b/>
          <w:bCs/>
          <w:i/>
          <w:color w:val="000000"/>
          <w:sz w:val="18"/>
          <w:szCs w:val="18"/>
          <w:lang w:val="kk-KZ" w:eastAsia="ru-RU"/>
        </w:rPr>
        <w:tab/>
      </w:r>
      <w:r w:rsidR="0044292A" w:rsidRPr="00091495">
        <w:rPr>
          <w:rFonts w:ascii="Times New Roman" w:eastAsia="Times New Roman" w:hAnsi="Times New Roman" w:cs="Times New Roman"/>
          <w:b/>
          <w:bCs/>
          <w:i/>
          <w:color w:val="000000"/>
          <w:sz w:val="18"/>
          <w:szCs w:val="18"/>
          <w:lang w:val="kk-KZ" w:eastAsia="ru-RU"/>
        </w:rPr>
        <w:tab/>
      </w:r>
      <w:r w:rsidR="00B42181" w:rsidRPr="00091495">
        <w:rPr>
          <w:rFonts w:ascii="Times New Roman" w:eastAsia="Times New Roman" w:hAnsi="Times New Roman" w:cs="Times New Roman"/>
          <w:b/>
          <w:bCs/>
          <w:i/>
          <w:color w:val="000000"/>
          <w:sz w:val="18"/>
          <w:szCs w:val="18"/>
          <w:lang w:val="kk-KZ" w:eastAsia="ru-RU"/>
        </w:rPr>
        <w:t xml:space="preserve">         </w:t>
      </w:r>
      <w:r w:rsidR="0044292A" w:rsidRPr="00091495">
        <w:rPr>
          <w:rFonts w:ascii="Times New Roman" w:eastAsia="Times New Roman" w:hAnsi="Times New Roman" w:cs="Times New Roman"/>
          <w:b/>
          <w:bCs/>
          <w:i/>
          <w:color w:val="000000"/>
          <w:sz w:val="18"/>
          <w:szCs w:val="18"/>
          <w:u w:val="single"/>
          <w:lang w:val="kk-KZ" w:eastAsia="ru-RU"/>
        </w:rPr>
        <w:t xml:space="preserve">9 </w:t>
      </w:r>
      <w:r w:rsidR="00B42181" w:rsidRPr="00091495">
        <w:rPr>
          <w:rFonts w:ascii="Times New Roman" w:eastAsia="Times New Roman" w:hAnsi="Times New Roman" w:cs="Times New Roman"/>
          <w:b/>
          <w:bCs/>
          <w:i/>
          <w:color w:val="000000"/>
          <w:sz w:val="18"/>
          <w:szCs w:val="18"/>
          <w:u w:val="single"/>
          <w:lang w:val="kk-KZ" w:eastAsia="ru-RU"/>
        </w:rPr>
        <w:t>қыркүйек 2020ж</w:t>
      </w:r>
      <w:r w:rsidR="0044292A" w:rsidRPr="00091495">
        <w:rPr>
          <w:rFonts w:ascii="Times New Roman" w:eastAsia="Times New Roman" w:hAnsi="Times New Roman" w:cs="Times New Roman"/>
          <w:b/>
          <w:bCs/>
          <w:i/>
          <w:color w:val="000000"/>
          <w:sz w:val="18"/>
          <w:szCs w:val="18"/>
          <w:u w:val="single"/>
          <w:lang w:val="kk-KZ" w:eastAsia="ru-RU"/>
        </w:rPr>
        <w:t>.</w:t>
      </w:r>
    </w:p>
    <w:p w:rsidR="0044292A" w:rsidRPr="00091495" w:rsidRDefault="005455EF" w:rsidP="00091495">
      <w:pPr>
        <w:pBdr>
          <w:bottom w:val="single" w:sz="12" w:space="1" w:color="auto"/>
        </w:pBdr>
        <w:tabs>
          <w:tab w:val="left" w:pos="1134"/>
        </w:tabs>
        <w:spacing w:after="0" w:line="240" w:lineRule="auto"/>
        <w:ind w:firstLine="709"/>
        <w:rPr>
          <w:rFonts w:ascii="Times New Roman" w:eastAsia="Times New Roman" w:hAnsi="Times New Roman" w:cs="Times New Roman"/>
          <w:b/>
          <w:bCs/>
          <w:i/>
          <w:color w:val="000000"/>
          <w:sz w:val="18"/>
          <w:szCs w:val="18"/>
          <w:u w:val="single"/>
          <w:lang w:val="kk-KZ" w:eastAsia="ru-RU"/>
        </w:rPr>
      </w:pPr>
      <w:r w:rsidRPr="00091495">
        <w:rPr>
          <w:rFonts w:ascii="Times New Roman" w:eastAsia="Times New Roman" w:hAnsi="Times New Roman" w:cs="Times New Roman"/>
          <w:b/>
          <w:bCs/>
          <w:i/>
          <w:color w:val="000000"/>
          <w:sz w:val="18"/>
          <w:szCs w:val="18"/>
          <w:u w:val="single"/>
          <w:lang w:val="kk-KZ" w:eastAsia="ru-RU"/>
        </w:rPr>
        <w:t>8</w:t>
      </w:r>
      <w:r w:rsidR="0044292A" w:rsidRPr="00091495">
        <w:rPr>
          <w:rFonts w:ascii="Times New Roman" w:eastAsia="Times New Roman" w:hAnsi="Times New Roman" w:cs="Times New Roman"/>
          <w:b/>
          <w:bCs/>
          <w:i/>
          <w:color w:val="000000"/>
          <w:sz w:val="18"/>
          <w:szCs w:val="18"/>
          <w:u w:val="single"/>
          <w:lang w:val="kk-KZ" w:eastAsia="ru-RU"/>
        </w:rPr>
        <w:t xml:space="preserve"> </w:t>
      </w:r>
      <w:r w:rsidR="00B42181" w:rsidRPr="00091495">
        <w:rPr>
          <w:rFonts w:ascii="Times New Roman" w:eastAsia="Times New Roman" w:hAnsi="Times New Roman" w:cs="Times New Roman"/>
          <w:b/>
          <w:bCs/>
          <w:i/>
          <w:color w:val="000000"/>
          <w:sz w:val="18"/>
          <w:szCs w:val="18"/>
          <w:u w:val="single"/>
          <w:lang w:val="kk-KZ" w:eastAsia="ru-RU"/>
        </w:rPr>
        <w:t>қыркүйек 2020ж</w:t>
      </w:r>
      <w:r w:rsidR="0044292A" w:rsidRPr="00091495">
        <w:rPr>
          <w:rFonts w:ascii="Times New Roman" w:eastAsia="Times New Roman" w:hAnsi="Times New Roman" w:cs="Times New Roman"/>
          <w:b/>
          <w:bCs/>
          <w:i/>
          <w:color w:val="000000"/>
          <w:sz w:val="18"/>
          <w:szCs w:val="18"/>
          <w:u w:val="single"/>
          <w:lang w:val="kk-KZ" w:eastAsia="ru-RU"/>
        </w:rPr>
        <w:t>.</w:t>
      </w:r>
    </w:p>
    <w:p w:rsidR="0044292A" w:rsidRPr="00091495" w:rsidRDefault="0044292A" w:rsidP="00091495">
      <w:pPr>
        <w:pBdr>
          <w:bottom w:val="single" w:sz="12" w:space="1" w:color="auto"/>
        </w:pBdr>
        <w:tabs>
          <w:tab w:val="left" w:pos="1134"/>
        </w:tabs>
        <w:spacing w:after="0" w:line="240" w:lineRule="auto"/>
        <w:ind w:firstLine="709"/>
        <w:jc w:val="center"/>
        <w:rPr>
          <w:rFonts w:ascii="Times New Roman" w:eastAsia="Times New Roman" w:hAnsi="Times New Roman" w:cs="Times New Roman"/>
          <w:b/>
          <w:bCs/>
          <w:color w:val="000000"/>
          <w:sz w:val="18"/>
          <w:szCs w:val="18"/>
          <w:lang w:val="kk-KZ" w:eastAsia="ru-RU"/>
        </w:rPr>
      </w:pPr>
    </w:p>
    <w:p w:rsidR="0044292A" w:rsidRPr="00091495" w:rsidRDefault="0044292A" w:rsidP="00091495">
      <w:pPr>
        <w:pBdr>
          <w:bottom w:val="single" w:sz="12" w:space="1" w:color="auto"/>
        </w:pBdr>
        <w:tabs>
          <w:tab w:val="left" w:pos="1134"/>
        </w:tabs>
        <w:spacing w:after="0" w:line="240" w:lineRule="auto"/>
        <w:ind w:firstLine="709"/>
        <w:jc w:val="center"/>
        <w:rPr>
          <w:rFonts w:ascii="Times New Roman" w:eastAsia="Times New Roman" w:hAnsi="Times New Roman" w:cs="Times New Roman"/>
          <w:b/>
          <w:bCs/>
          <w:color w:val="000000"/>
          <w:sz w:val="18"/>
          <w:szCs w:val="18"/>
          <w:lang w:val="kk-KZ" w:eastAsia="ru-RU"/>
        </w:rPr>
      </w:pPr>
    </w:p>
    <w:p w:rsidR="0046222A" w:rsidRPr="00091495" w:rsidRDefault="00B42181" w:rsidP="00091495">
      <w:pPr>
        <w:pBdr>
          <w:bottom w:val="single" w:sz="12" w:space="1" w:color="auto"/>
        </w:pBdr>
        <w:tabs>
          <w:tab w:val="left" w:pos="1134"/>
        </w:tabs>
        <w:spacing w:after="0" w:line="240" w:lineRule="auto"/>
        <w:rPr>
          <w:rFonts w:ascii="Times New Roman" w:eastAsia="Times New Roman" w:hAnsi="Times New Roman" w:cs="Times New Roman"/>
          <w:b/>
          <w:bCs/>
          <w:color w:val="000000"/>
          <w:sz w:val="18"/>
          <w:szCs w:val="18"/>
          <w:lang w:val="kk-KZ" w:eastAsia="ru-RU"/>
        </w:rPr>
      </w:pPr>
      <w:r w:rsidRPr="00091495">
        <w:rPr>
          <w:rFonts w:ascii="Times New Roman" w:hAnsi="Times New Roman" w:cs="Times New Roman"/>
          <w:b/>
          <w:sz w:val="18"/>
          <w:szCs w:val="18"/>
          <w:lang w:val="kk-KZ"/>
        </w:rPr>
        <w:t>«Қостанай қаласы әкімдігінің білім бөлімінің №7 орта мектебі» ММ</w:t>
      </w:r>
    </w:p>
    <w:p w:rsidR="00B42181" w:rsidRPr="00091495" w:rsidRDefault="00B42181" w:rsidP="00091495">
      <w:pPr>
        <w:spacing w:line="240" w:lineRule="auto"/>
        <w:jc w:val="center"/>
        <w:rPr>
          <w:rStyle w:val="s1"/>
          <w:b w:val="0"/>
          <w:sz w:val="18"/>
          <w:szCs w:val="18"/>
          <w:lang w:val="kk-KZ"/>
        </w:rPr>
      </w:pPr>
      <w:r w:rsidRPr="00091495">
        <w:rPr>
          <w:rStyle w:val="s1"/>
          <w:b w:val="0"/>
          <w:sz w:val="18"/>
          <w:szCs w:val="18"/>
          <w:lang w:val="kk-KZ"/>
        </w:rPr>
        <w:t xml:space="preserve"> (ұйымның атауы)</w:t>
      </w:r>
    </w:p>
    <w:p w:rsidR="00B42181" w:rsidRPr="00091495" w:rsidRDefault="00B42181" w:rsidP="00091495">
      <w:pPr>
        <w:spacing w:after="0" w:line="240" w:lineRule="auto"/>
        <w:jc w:val="center"/>
        <w:rPr>
          <w:sz w:val="18"/>
          <w:szCs w:val="18"/>
          <w:lang w:val="kk-KZ"/>
        </w:rPr>
      </w:pPr>
      <w:r w:rsidRPr="00091495">
        <w:rPr>
          <w:rStyle w:val="s1"/>
          <w:sz w:val="18"/>
          <w:szCs w:val="18"/>
          <w:lang w:val="kk-KZ"/>
        </w:rPr>
        <w:br/>
        <w:t>ӘДЕП КОДЕКСІ</w:t>
      </w:r>
      <w:r w:rsidRPr="00091495">
        <w:rPr>
          <w:rStyle w:val="s1"/>
          <w:sz w:val="18"/>
          <w:szCs w:val="18"/>
          <w:lang w:val="kk-KZ"/>
        </w:rPr>
        <w:br/>
      </w:r>
    </w:p>
    <w:p w:rsidR="0046222A" w:rsidRPr="00091495" w:rsidRDefault="00F21A93" w:rsidP="00091495">
      <w:pPr>
        <w:tabs>
          <w:tab w:val="left" w:pos="1134"/>
        </w:tabs>
        <w:spacing w:after="0" w:line="240" w:lineRule="auto"/>
        <w:ind w:firstLine="709"/>
        <w:jc w:val="both"/>
        <w:rPr>
          <w:rStyle w:val="s1"/>
          <w:sz w:val="18"/>
          <w:szCs w:val="18"/>
          <w:lang w:val="kk-KZ"/>
        </w:rPr>
      </w:pPr>
      <w:r w:rsidRPr="00091495">
        <w:rPr>
          <w:rStyle w:val="s1"/>
          <w:sz w:val="18"/>
          <w:szCs w:val="18"/>
          <w:lang w:val="kk-KZ"/>
        </w:rPr>
        <w:t xml:space="preserve">                            </w:t>
      </w:r>
      <w:r w:rsidR="00091495">
        <w:rPr>
          <w:rStyle w:val="s1"/>
          <w:sz w:val="18"/>
          <w:szCs w:val="18"/>
          <w:lang w:val="kk-KZ"/>
        </w:rPr>
        <w:t xml:space="preserve">                                     </w:t>
      </w:r>
      <w:bookmarkStart w:id="0" w:name="_GoBack"/>
      <w:bookmarkEnd w:id="0"/>
      <w:r w:rsidRPr="00091495">
        <w:rPr>
          <w:rStyle w:val="s1"/>
          <w:sz w:val="18"/>
          <w:szCs w:val="18"/>
          <w:lang w:val="kk-KZ"/>
        </w:rPr>
        <w:t xml:space="preserve">      </w:t>
      </w:r>
      <w:r w:rsidR="00B42181" w:rsidRPr="00091495">
        <w:rPr>
          <w:rStyle w:val="s1"/>
          <w:sz w:val="18"/>
          <w:szCs w:val="18"/>
          <w:lang w:val="kk-KZ"/>
        </w:rPr>
        <w:t>ЖАЛПЫ ЕРЕЖЕЛЕР</w:t>
      </w:r>
    </w:p>
    <w:p w:rsidR="002C7DBD" w:rsidRPr="00091495" w:rsidRDefault="002C7DBD" w:rsidP="00091495">
      <w:pPr>
        <w:tabs>
          <w:tab w:val="left" w:pos="1134"/>
        </w:tabs>
        <w:spacing w:after="0" w:line="240" w:lineRule="auto"/>
        <w:ind w:firstLine="709"/>
        <w:jc w:val="both"/>
        <w:rPr>
          <w:rStyle w:val="s1"/>
          <w:sz w:val="18"/>
          <w:szCs w:val="18"/>
          <w:lang w:val="kk-KZ"/>
        </w:rPr>
      </w:pPr>
    </w:p>
    <w:p w:rsidR="005207B3" w:rsidRPr="00091495" w:rsidRDefault="0064021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1. «Қостанай қаласы әкімдігінің білім бөлімінің № 7 орта мектебі» ММ осы Әдеп кодексі (бұдан әрі </w:t>
      </w:r>
      <w:r w:rsidR="00110235" w:rsidRPr="00091495">
        <w:rPr>
          <w:rFonts w:ascii="Times New Roman" w:eastAsia="Times New Roman" w:hAnsi="Times New Roman" w:cs="Times New Roman"/>
          <w:sz w:val="18"/>
          <w:szCs w:val="18"/>
          <w:lang w:val="kk-KZ" w:eastAsia="ru-RU"/>
        </w:rPr>
        <w:t>—</w:t>
      </w:r>
      <w:r w:rsidRPr="00091495">
        <w:rPr>
          <w:rFonts w:ascii="Times New Roman" w:eastAsia="Times New Roman" w:hAnsi="Times New Roman" w:cs="Times New Roman"/>
          <w:sz w:val="18"/>
          <w:szCs w:val="18"/>
          <w:lang w:val="kk-KZ" w:eastAsia="ru-RU"/>
        </w:rPr>
        <w:t xml:space="preserve"> Кодекс) Қазақстан Республикасы заңнамасының ережелеріне сәйкес Халықаралық Еңбек Ұйымының, Жарғының және басқа да ішкі құжаттардың талаптарын ескере отырып әзірленді және ұйым қызметкерлері басшылыққа алатын ережелер мен қағидаттар </w:t>
      </w:r>
      <w:r w:rsidR="00C2665A" w:rsidRPr="00091495">
        <w:rPr>
          <w:rFonts w:ascii="Times New Roman" w:eastAsia="Times New Roman" w:hAnsi="Times New Roman" w:cs="Times New Roman"/>
          <w:sz w:val="18"/>
          <w:szCs w:val="18"/>
          <w:lang w:val="kk-KZ" w:eastAsia="ru-RU"/>
        </w:rPr>
        <w:t xml:space="preserve">жиынтығы </w:t>
      </w:r>
      <w:r w:rsidRPr="00091495">
        <w:rPr>
          <w:rFonts w:ascii="Times New Roman" w:eastAsia="Times New Roman" w:hAnsi="Times New Roman" w:cs="Times New Roman"/>
          <w:sz w:val="18"/>
          <w:szCs w:val="18"/>
          <w:lang w:val="kk-KZ" w:eastAsia="ru-RU"/>
        </w:rPr>
        <w:t>болып табылады.</w:t>
      </w:r>
    </w:p>
    <w:p w:rsidR="005207B3" w:rsidRPr="00091495" w:rsidRDefault="00FC6B14"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2. </w:t>
      </w:r>
      <w:r w:rsidR="00110235" w:rsidRPr="00091495">
        <w:rPr>
          <w:rFonts w:ascii="Times New Roman" w:eastAsia="Times New Roman" w:hAnsi="Times New Roman" w:cs="Times New Roman"/>
          <w:sz w:val="18"/>
          <w:szCs w:val="18"/>
          <w:lang w:val="kk-KZ" w:eastAsia="ru-RU"/>
        </w:rPr>
        <w:t>Осы Кодекстің мақсаты — ұйымдағы корпоративті</w:t>
      </w:r>
      <w:r w:rsidR="00D36255" w:rsidRPr="00091495">
        <w:rPr>
          <w:rFonts w:ascii="Times New Roman" w:eastAsia="Times New Roman" w:hAnsi="Times New Roman" w:cs="Times New Roman"/>
          <w:sz w:val="18"/>
          <w:szCs w:val="18"/>
          <w:lang w:val="kk-KZ" w:eastAsia="ru-RU"/>
        </w:rPr>
        <w:t>к</w:t>
      </w:r>
      <w:r w:rsidR="00110235" w:rsidRPr="00091495">
        <w:rPr>
          <w:rFonts w:ascii="Times New Roman" w:eastAsia="Times New Roman" w:hAnsi="Times New Roman" w:cs="Times New Roman"/>
          <w:sz w:val="18"/>
          <w:szCs w:val="18"/>
          <w:lang w:val="kk-KZ" w:eastAsia="ru-RU"/>
        </w:rPr>
        <w:t xml:space="preserve"> мәдениетті дамыту және мінез-құлықтың ең жақсы тәжірибесін қолдану арқылы мүдделі </w:t>
      </w:r>
      <w:r w:rsidR="00D77360" w:rsidRPr="00091495">
        <w:rPr>
          <w:rFonts w:ascii="Times New Roman" w:eastAsia="Times New Roman" w:hAnsi="Times New Roman" w:cs="Times New Roman"/>
          <w:sz w:val="18"/>
          <w:szCs w:val="18"/>
          <w:lang w:val="kk-KZ" w:eastAsia="ru-RU"/>
        </w:rPr>
        <w:t>тұлғалар</w:t>
      </w:r>
      <w:r w:rsidR="00110235" w:rsidRPr="00091495">
        <w:rPr>
          <w:rFonts w:ascii="Times New Roman" w:eastAsia="Times New Roman" w:hAnsi="Times New Roman" w:cs="Times New Roman"/>
          <w:sz w:val="18"/>
          <w:szCs w:val="18"/>
          <w:lang w:val="kk-KZ" w:eastAsia="ru-RU"/>
        </w:rPr>
        <w:t xml:space="preserve">мен тиімді өзара әрекеттесуді қалыптастыру. </w:t>
      </w:r>
    </w:p>
    <w:p w:rsidR="00147C8C"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3. </w:t>
      </w:r>
      <w:r w:rsidR="00147C8C" w:rsidRPr="00091495">
        <w:rPr>
          <w:rFonts w:ascii="Times New Roman" w:eastAsia="Times New Roman" w:hAnsi="Times New Roman" w:cs="Times New Roman"/>
          <w:sz w:val="18"/>
          <w:szCs w:val="18"/>
          <w:lang w:val="kk-KZ" w:eastAsia="ru-RU"/>
        </w:rPr>
        <w:t xml:space="preserve">Ұйым лауазымды тұлғалармен, қызметкерлермен және басқа да мүдделі </w:t>
      </w:r>
      <w:r w:rsidR="00035CCA" w:rsidRPr="00091495">
        <w:rPr>
          <w:rFonts w:ascii="Times New Roman" w:eastAsia="Times New Roman" w:hAnsi="Times New Roman" w:cs="Times New Roman"/>
          <w:sz w:val="18"/>
          <w:szCs w:val="18"/>
          <w:lang w:val="kk-KZ" w:eastAsia="ru-RU"/>
        </w:rPr>
        <w:t>тұлғалармен</w:t>
      </w:r>
      <w:r w:rsidR="00147C8C" w:rsidRPr="00091495">
        <w:rPr>
          <w:rFonts w:ascii="Times New Roman" w:eastAsia="Times New Roman" w:hAnsi="Times New Roman" w:cs="Times New Roman"/>
          <w:sz w:val="18"/>
          <w:szCs w:val="18"/>
          <w:lang w:val="kk-KZ" w:eastAsia="ru-RU"/>
        </w:rPr>
        <w:t xml:space="preserve"> қарым-қатынаста стратегиялық маңызды және Ұйымның лауазымды тұлғалары мен қызметкерлері тап болатын күнделікті жағдайларда шешімдер қабылдау үшін осы Кодекстің талаптарын қабылдайды және</w:t>
      </w:r>
      <w:r w:rsidR="006521CA" w:rsidRPr="00091495">
        <w:rPr>
          <w:rFonts w:ascii="Times New Roman" w:eastAsia="Times New Roman" w:hAnsi="Times New Roman" w:cs="Times New Roman"/>
          <w:sz w:val="18"/>
          <w:szCs w:val="18"/>
          <w:lang w:val="kk-KZ" w:eastAsia="ru-RU"/>
        </w:rPr>
        <w:t xml:space="preserve"> орындайды</w:t>
      </w:r>
      <w:r w:rsidR="00147C8C" w:rsidRPr="00091495">
        <w:rPr>
          <w:rFonts w:ascii="Times New Roman" w:eastAsia="Times New Roman" w:hAnsi="Times New Roman" w:cs="Times New Roman"/>
          <w:sz w:val="18"/>
          <w:szCs w:val="18"/>
          <w:lang w:val="kk-KZ" w:eastAsia="ru-RU"/>
        </w:rPr>
        <w:t>.</w:t>
      </w:r>
    </w:p>
    <w:p w:rsidR="00C2665A" w:rsidRPr="00091495" w:rsidRDefault="00C2665A"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bCs/>
          <w:i/>
          <w:iCs/>
          <w:spacing w:val="-10"/>
          <w:sz w:val="18"/>
          <w:szCs w:val="18"/>
          <w:lang w:val="kk-KZ" w:eastAsia="ru-RU"/>
        </w:rPr>
        <w:t>Әдеп</w:t>
      </w:r>
      <w:r w:rsidRPr="00091495">
        <w:rPr>
          <w:rFonts w:ascii="Times New Roman" w:eastAsia="Times New Roman" w:hAnsi="Times New Roman" w:cs="Times New Roman"/>
          <w:sz w:val="18"/>
          <w:szCs w:val="18"/>
          <w:lang w:val="kk-KZ" w:eastAsia="ru-RU"/>
        </w:rPr>
        <w:t xml:space="preserve"> — лауазымды тұлғалар мен қызметкерлер өз қызме</w:t>
      </w:r>
      <w:r w:rsidR="00543370" w:rsidRPr="00091495">
        <w:rPr>
          <w:rFonts w:ascii="Times New Roman" w:eastAsia="Times New Roman" w:hAnsi="Times New Roman" w:cs="Times New Roman"/>
          <w:sz w:val="18"/>
          <w:szCs w:val="18"/>
          <w:lang w:val="kk-KZ" w:eastAsia="ru-RU"/>
        </w:rPr>
        <w:t>тінде басшылыққа алатын әдеп</w:t>
      </w:r>
      <w:r w:rsidR="007E0238" w:rsidRPr="00091495">
        <w:rPr>
          <w:rFonts w:ascii="Times New Roman" w:eastAsia="Times New Roman" w:hAnsi="Times New Roman" w:cs="Times New Roman"/>
          <w:sz w:val="18"/>
          <w:szCs w:val="18"/>
          <w:lang w:val="kk-KZ" w:eastAsia="ru-RU"/>
        </w:rPr>
        <w:t xml:space="preserve"> қағидал</w:t>
      </w:r>
      <w:r w:rsidRPr="00091495">
        <w:rPr>
          <w:rFonts w:ascii="Times New Roman" w:eastAsia="Times New Roman" w:hAnsi="Times New Roman" w:cs="Times New Roman"/>
          <w:sz w:val="18"/>
          <w:szCs w:val="18"/>
          <w:lang w:val="kk-KZ" w:eastAsia="ru-RU"/>
        </w:rPr>
        <w:t>ар</w:t>
      </w:r>
      <w:r w:rsidR="00543370" w:rsidRPr="00091495">
        <w:rPr>
          <w:rFonts w:ascii="Times New Roman" w:eastAsia="Times New Roman" w:hAnsi="Times New Roman" w:cs="Times New Roman"/>
          <w:sz w:val="18"/>
          <w:szCs w:val="18"/>
          <w:lang w:val="kk-KZ" w:eastAsia="ru-RU"/>
        </w:rPr>
        <w:t>ы</w:t>
      </w:r>
      <w:r w:rsidRPr="00091495">
        <w:rPr>
          <w:rFonts w:ascii="Times New Roman" w:eastAsia="Times New Roman" w:hAnsi="Times New Roman" w:cs="Times New Roman"/>
          <w:sz w:val="18"/>
          <w:szCs w:val="18"/>
          <w:lang w:val="kk-KZ" w:eastAsia="ru-RU"/>
        </w:rPr>
        <w:t xml:space="preserve"> мен іскерлік </w:t>
      </w:r>
      <w:r w:rsidR="00E65B15" w:rsidRPr="00091495">
        <w:rPr>
          <w:rFonts w:ascii="Times New Roman" w:eastAsia="Times New Roman" w:hAnsi="Times New Roman" w:cs="Times New Roman"/>
          <w:sz w:val="18"/>
          <w:szCs w:val="18"/>
          <w:lang w:val="kk-KZ" w:eastAsia="ru-RU"/>
        </w:rPr>
        <w:t xml:space="preserve">мінез-құлық </w:t>
      </w:r>
      <w:r w:rsidRPr="00091495">
        <w:rPr>
          <w:rFonts w:ascii="Times New Roman" w:eastAsia="Times New Roman" w:hAnsi="Times New Roman" w:cs="Times New Roman"/>
          <w:sz w:val="18"/>
          <w:szCs w:val="18"/>
          <w:lang w:val="kk-KZ" w:eastAsia="ru-RU"/>
        </w:rPr>
        <w:t>нормаларының жиынтығы;</w:t>
      </w:r>
    </w:p>
    <w:p w:rsidR="00C2665A" w:rsidRPr="00091495" w:rsidRDefault="00C2665A"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i/>
          <w:sz w:val="18"/>
          <w:szCs w:val="18"/>
          <w:lang w:val="kk-KZ" w:eastAsia="ru-RU"/>
        </w:rPr>
        <w:t>Мүдделі тұлға</w:t>
      </w:r>
      <w:r w:rsidRPr="00091495">
        <w:rPr>
          <w:rFonts w:ascii="Times New Roman" w:eastAsia="Times New Roman" w:hAnsi="Times New Roman" w:cs="Times New Roman"/>
          <w:i/>
          <w:sz w:val="18"/>
          <w:szCs w:val="18"/>
          <w:lang w:val="kk-KZ" w:eastAsia="ru-RU"/>
        </w:rPr>
        <w:t xml:space="preserve"> </w:t>
      </w:r>
      <w:r w:rsidR="001244DE" w:rsidRPr="00091495">
        <w:rPr>
          <w:rFonts w:ascii="Times New Roman" w:eastAsia="Times New Roman" w:hAnsi="Times New Roman" w:cs="Times New Roman"/>
          <w:sz w:val="18"/>
          <w:szCs w:val="18"/>
          <w:lang w:val="kk-KZ" w:eastAsia="ru-RU"/>
        </w:rPr>
        <w:t>—</w:t>
      </w:r>
      <w:r w:rsidR="0041050F" w:rsidRPr="00091495">
        <w:rPr>
          <w:rFonts w:ascii="Times New Roman" w:eastAsia="Times New Roman" w:hAnsi="Times New Roman" w:cs="Times New Roman"/>
          <w:sz w:val="18"/>
          <w:szCs w:val="18"/>
          <w:lang w:val="kk-KZ" w:eastAsia="ru-RU"/>
        </w:rPr>
        <w:t xml:space="preserve"> Заңнама</w:t>
      </w:r>
      <w:r w:rsidRPr="00091495">
        <w:rPr>
          <w:rFonts w:ascii="Times New Roman" w:eastAsia="Times New Roman" w:hAnsi="Times New Roman" w:cs="Times New Roman"/>
          <w:sz w:val="18"/>
          <w:szCs w:val="18"/>
          <w:lang w:val="kk-KZ" w:eastAsia="ru-RU"/>
        </w:rPr>
        <w:t xml:space="preserve"> мен Жарғыда көзделген құқықтарды жүзеге асыратын тұлға</w:t>
      </w:r>
    </w:p>
    <w:p w:rsidR="00C2665A" w:rsidRPr="00091495" w:rsidRDefault="00C2665A"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i/>
          <w:sz w:val="18"/>
          <w:szCs w:val="18"/>
          <w:lang w:val="kk-KZ" w:eastAsia="ru-RU"/>
        </w:rPr>
        <w:t>Мүдделер қақтығысы</w:t>
      </w:r>
      <w:r w:rsidRPr="00091495">
        <w:rPr>
          <w:rFonts w:ascii="Times New Roman" w:eastAsia="Times New Roman" w:hAnsi="Times New Roman" w:cs="Times New Roman"/>
          <w:sz w:val="18"/>
          <w:szCs w:val="18"/>
          <w:lang w:val="kk-KZ" w:eastAsia="ru-RU"/>
        </w:rPr>
        <w:t xml:space="preserve"> </w:t>
      </w:r>
      <w:r w:rsidR="001244DE" w:rsidRPr="00091495">
        <w:rPr>
          <w:rFonts w:ascii="Times New Roman" w:eastAsia="Times New Roman" w:hAnsi="Times New Roman" w:cs="Times New Roman"/>
          <w:sz w:val="18"/>
          <w:szCs w:val="18"/>
          <w:lang w:val="kk-KZ" w:eastAsia="ru-RU"/>
        </w:rPr>
        <w:t xml:space="preserve">— </w:t>
      </w:r>
      <w:r w:rsidRPr="00091495">
        <w:rPr>
          <w:rFonts w:ascii="Times New Roman" w:eastAsia="Times New Roman" w:hAnsi="Times New Roman" w:cs="Times New Roman"/>
          <w:sz w:val="18"/>
          <w:szCs w:val="18"/>
          <w:lang w:val="kk-KZ" w:eastAsia="ru-RU"/>
        </w:rPr>
        <w:t xml:space="preserve">қызметкердің немесе лауазымды </w:t>
      </w:r>
      <w:r w:rsidR="001244DE" w:rsidRPr="00091495">
        <w:rPr>
          <w:rFonts w:ascii="Times New Roman" w:eastAsia="Times New Roman" w:hAnsi="Times New Roman" w:cs="Times New Roman"/>
          <w:sz w:val="18"/>
          <w:szCs w:val="18"/>
          <w:lang w:val="kk-KZ" w:eastAsia="ru-RU"/>
        </w:rPr>
        <w:t xml:space="preserve">тұлғаның </w:t>
      </w:r>
      <w:r w:rsidRPr="00091495">
        <w:rPr>
          <w:rFonts w:ascii="Times New Roman" w:eastAsia="Times New Roman" w:hAnsi="Times New Roman" w:cs="Times New Roman"/>
          <w:sz w:val="18"/>
          <w:szCs w:val="18"/>
          <w:lang w:val="kk-KZ" w:eastAsia="ru-RU"/>
        </w:rPr>
        <w:t>жеке мүдделері оның міндеттерін бейтарап орындауына әсер ететін немесе әсер етуі мүмкін жағдай;</w:t>
      </w:r>
    </w:p>
    <w:p w:rsidR="00C2665A" w:rsidRPr="00091495" w:rsidRDefault="00C2665A"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i/>
          <w:sz w:val="18"/>
          <w:szCs w:val="18"/>
          <w:lang w:val="kk-KZ" w:eastAsia="ru-RU"/>
        </w:rPr>
        <w:t>Қызметкер</w:t>
      </w:r>
      <w:r w:rsidRPr="00091495">
        <w:rPr>
          <w:rFonts w:ascii="Times New Roman" w:eastAsia="Times New Roman" w:hAnsi="Times New Roman" w:cs="Times New Roman"/>
          <w:sz w:val="18"/>
          <w:szCs w:val="18"/>
          <w:lang w:val="kk-KZ" w:eastAsia="ru-RU"/>
        </w:rPr>
        <w:t xml:space="preserve"> </w:t>
      </w:r>
      <w:r w:rsidR="001244DE" w:rsidRPr="00091495">
        <w:rPr>
          <w:rFonts w:ascii="Times New Roman" w:eastAsia="Times New Roman" w:hAnsi="Times New Roman" w:cs="Times New Roman"/>
          <w:sz w:val="18"/>
          <w:szCs w:val="18"/>
          <w:lang w:val="kk-KZ" w:eastAsia="ru-RU"/>
        </w:rPr>
        <w:t>—</w:t>
      </w:r>
      <w:r w:rsidR="00D067B3" w:rsidRPr="00091495">
        <w:rPr>
          <w:rFonts w:ascii="Times New Roman" w:eastAsia="Times New Roman" w:hAnsi="Times New Roman" w:cs="Times New Roman"/>
          <w:sz w:val="18"/>
          <w:szCs w:val="18"/>
          <w:lang w:val="kk-KZ" w:eastAsia="ru-RU"/>
        </w:rPr>
        <w:t xml:space="preserve"> </w:t>
      </w:r>
      <w:r w:rsidRPr="00091495">
        <w:rPr>
          <w:rFonts w:ascii="Times New Roman" w:eastAsia="Times New Roman" w:hAnsi="Times New Roman" w:cs="Times New Roman"/>
          <w:sz w:val="18"/>
          <w:szCs w:val="18"/>
          <w:lang w:val="kk-KZ" w:eastAsia="ru-RU"/>
        </w:rPr>
        <w:t>еңбек қатынастарында тұрған және еңбек шарты бойынша жұмысты тікелей орындайтын</w:t>
      </w:r>
      <w:r w:rsidR="00D067B3" w:rsidRPr="00091495">
        <w:rPr>
          <w:rFonts w:ascii="Times New Roman" w:eastAsia="Times New Roman" w:hAnsi="Times New Roman" w:cs="Times New Roman"/>
          <w:sz w:val="18"/>
          <w:szCs w:val="18"/>
          <w:lang w:val="kk-KZ" w:eastAsia="ru-RU"/>
        </w:rPr>
        <w:t xml:space="preserve"> тұлға</w:t>
      </w:r>
      <w:r w:rsidRPr="00091495">
        <w:rPr>
          <w:rFonts w:ascii="Times New Roman" w:eastAsia="Times New Roman" w:hAnsi="Times New Roman" w:cs="Times New Roman"/>
          <w:sz w:val="18"/>
          <w:szCs w:val="18"/>
          <w:lang w:val="kk-KZ" w:eastAsia="ru-RU"/>
        </w:rPr>
        <w:t>.</w:t>
      </w:r>
    </w:p>
    <w:p w:rsidR="00D067B3" w:rsidRPr="00091495" w:rsidRDefault="00D06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5207B3" w:rsidRPr="00091495" w:rsidRDefault="00670DBD" w:rsidP="00091495">
      <w:pPr>
        <w:spacing w:after="0" w:line="240" w:lineRule="auto"/>
        <w:ind w:firstLine="709"/>
        <w:rPr>
          <w:rFonts w:ascii="Times New Roman" w:hAnsi="Times New Roman" w:cs="Times New Roman"/>
          <w:b/>
          <w:color w:val="000000"/>
          <w:sz w:val="18"/>
          <w:szCs w:val="18"/>
          <w:lang w:val="kk-KZ"/>
        </w:rPr>
      </w:pPr>
      <w:bookmarkStart w:id="1" w:name="bookmark0"/>
      <w:bookmarkStart w:id="2" w:name="bookmark1"/>
      <w:r w:rsidRPr="00091495">
        <w:rPr>
          <w:rFonts w:ascii="Times New Roman" w:hAnsi="Times New Roman" w:cs="Times New Roman"/>
          <w:b/>
          <w:color w:val="000000"/>
          <w:sz w:val="18"/>
          <w:szCs w:val="18"/>
          <w:lang w:val="kk-KZ"/>
        </w:rPr>
        <w:t>1-ТАРАУ. ӘДЕПТІҢ ҚҰНДЫЛЫҚТАРЫ МЕН ҚАҒИДАТТАРЫ</w:t>
      </w:r>
      <w:bookmarkEnd w:id="1"/>
      <w:bookmarkEnd w:id="2"/>
    </w:p>
    <w:p w:rsidR="002C7DBD" w:rsidRPr="00091495" w:rsidRDefault="002C7DBD" w:rsidP="00091495">
      <w:pPr>
        <w:spacing w:after="0" w:line="240" w:lineRule="auto"/>
        <w:ind w:firstLine="709"/>
        <w:rPr>
          <w:rFonts w:ascii="Times New Roman" w:hAnsi="Times New Roman" w:cs="Times New Roman"/>
          <w:b/>
          <w:color w:val="000000"/>
          <w:sz w:val="18"/>
          <w:szCs w:val="18"/>
          <w:lang w:val="kk-KZ"/>
        </w:rPr>
      </w:pPr>
    </w:p>
    <w:p w:rsidR="00542C6F" w:rsidRPr="00091495" w:rsidRDefault="00542C6F" w:rsidP="00091495">
      <w:pPr>
        <w:spacing w:after="0" w:line="240" w:lineRule="auto"/>
        <w:ind w:firstLine="709"/>
        <w:rPr>
          <w:rFonts w:ascii="Times New Roman" w:hAnsi="Times New Roman" w:cs="Times New Roman"/>
          <w:color w:val="000000"/>
          <w:sz w:val="18"/>
          <w:szCs w:val="18"/>
          <w:lang w:val="kk-KZ"/>
        </w:rPr>
      </w:pPr>
      <w:r w:rsidRPr="00091495">
        <w:rPr>
          <w:rFonts w:ascii="Times New Roman" w:hAnsi="Times New Roman" w:cs="Times New Roman"/>
          <w:b/>
          <w:color w:val="000000"/>
          <w:sz w:val="18"/>
          <w:szCs w:val="18"/>
          <w:lang w:val="kk-KZ"/>
        </w:rPr>
        <w:t>1.1.</w:t>
      </w:r>
      <w:r w:rsidRPr="00091495">
        <w:rPr>
          <w:rFonts w:ascii="Times New Roman" w:hAnsi="Times New Roman" w:cs="Times New Roman"/>
          <w:color w:val="000000"/>
          <w:sz w:val="18"/>
          <w:szCs w:val="18"/>
          <w:lang w:val="kk-KZ"/>
        </w:rPr>
        <w:t xml:space="preserve"> Негізгі корпоративтік құндылықтар:</w:t>
      </w:r>
    </w:p>
    <w:p w:rsidR="00542C6F" w:rsidRPr="00091495" w:rsidRDefault="00542C6F" w:rsidP="00091495">
      <w:pPr>
        <w:spacing w:after="0" w:line="240" w:lineRule="auto"/>
        <w:ind w:firstLine="709"/>
        <w:rPr>
          <w:rFonts w:ascii="Times New Roman" w:hAnsi="Times New Roman" w:cs="Times New Roman"/>
          <w:color w:val="000000"/>
          <w:sz w:val="18"/>
          <w:szCs w:val="18"/>
          <w:lang w:val="kk-KZ"/>
        </w:rPr>
      </w:pPr>
      <w:r w:rsidRPr="00091495">
        <w:rPr>
          <w:rFonts w:ascii="Times New Roman" w:hAnsi="Times New Roman" w:cs="Times New Roman"/>
          <w:color w:val="000000"/>
          <w:sz w:val="18"/>
          <w:szCs w:val="18"/>
          <w:lang w:val="kk-KZ"/>
        </w:rPr>
        <w:t>• Меритократия: әркімнің үлесі мен жетістіктерін бағалаудағы әділдік пен объективтілік.</w:t>
      </w:r>
    </w:p>
    <w:p w:rsidR="00542C6F" w:rsidRPr="00091495" w:rsidRDefault="00542C6F" w:rsidP="00091495">
      <w:pPr>
        <w:spacing w:after="0" w:line="240" w:lineRule="auto"/>
        <w:ind w:firstLine="709"/>
        <w:rPr>
          <w:rFonts w:ascii="Times New Roman" w:hAnsi="Times New Roman" w:cs="Times New Roman"/>
          <w:color w:val="000000"/>
          <w:sz w:val="18"/>
          <w:szCs w:val="18"/>
          <w:lang w:val="kk-KZ"/>
        </w:rPr>
      </w:pPr>
      <w:r w:rsidRPr="00091495">
        <w:rPr>
          <w:rFonts w:ascii="Times New Roman" w:hAnsi="Times New Roman" w:cs="Times New Roman"/>
          <w:color w:val="000000"/>
          <w:sz w:val="18"/>
          <w:szCs w:val="18"/>
          <w:lang w:val="kk-KZ"/>
        </w:rPr>
        <w:t>• Құрмет: топтың басқа мүшелеріне құрметпен қарау.</w:t>
      </w:r>
    </w:p>
    <w:p w:rsidR="00542C6F" w:rsidRPr="00091495" w:rsidRDefault="00542C6F" w:rsidP="00091495">
      <w:pPr>
        <w:spacing w:after="0" w:line="240" w:lineRule="auto"/>
        <w:ind w:firstLine="709"/>
        <w:rPr>
          <w:rFonts w:ascii="Times New Roman" w:hAnsi="Times New Roman" w:cs="Times New Roman"/>
          <w:color w:val="000000"/>
          <w:sz w:val="18"/>
          <w:szCs w:val="18"/>
          <w:lang w:val="kk-KZ"/>
        </w:rPr>
      </w:pPr>
      <w:r w:rsidRPr="00091495">
        <w:rPr>
          <w:rFonts w:ascii="Times New Roman" w:hAnsi="Times New Roman" w:cs="Times New Roman"/>
          <w:color w:val="000000"/>
          <w:sz w:val="18"/>
          <w:szCs w:val="18"/>
          <w:lang w:val="kk-KZ"/>
        </w:rPr>
        <w:t>• Адалдық: серіктестеріңізге адал болу.</w:t>
      </w:r>
    </w:p>
    <w:p w:rsidR="00542C6F" w:rsidRPr="00091495" w:rsidRDefault="00542C6F" w:rsidP="00091495">
      <w:pPr>
        <w:spacing w:after="0" w:line="240" w:lineRule="auto"/>
        <w:ind w:firstLine="709"/>
        <w:rPr>
          <w:rFonts w:ascii="Times New Roman" w:hAnsi="Times New Roman" w:cs="Times New Roman"/>
          <w:color w:val="000000"/>
          <w:sz w:val="18"/>
          <w:szCs w:val="18"/>
          <w:lang w:val="kk-KZ"/>
        </w:rPr>
      </w:pPr>
      <w:r w:rsidRPr="00091495">
        <w:rPr>
          <w:rFonts w:ascii="Times New Roman" w:hAnsi="Times New Roman" w:cs="Times New Roman"/>
          <w:color w:val="000000"/>
          <w:sz w:val="18"/>
          <w:szCs w:val="18"/>
          <w:lang w:val="kk-KZ"/>
        </w:rPr>
        <w:t>• Ашықтық: байла</w:t>
      </w:r>
      <w:r w:rsidR="001132AB" w:rsidRPr="00091495">
        <w:rPr>
          <w:rFonts w:ascii="Times New Roman" w:hAnsi="Times New Roman" w:cs="Times New Roman"/>
          <w:color w:val="000000"/>
          <w:sz w:val="18"/>
          <w:szCs w:val="18"/>
          <w:lang w:val="kk-KZ"/>
        </w:rPr>
        <w:t>ныстар мен серіктестерге ашық болу</w:t>
      </w:r>
      <w:r w:rsidRPr="00091495">
        <w:rPr>
          <w:rFonts w:ascii="Times New Roman" w:hAnsi="Times New Roman" w:cs="Times New Roman"/>
          <w:color w:val="000000"/>
          <w:sz w:val="18"/>
          <w:szCs w:val="18"/>
          <w:lang w:val="kk-KZ"/>
        </w:rPr>
        <w:t>.</w:t>
      </w:r>
    </w:p>
    <w:p w:rsidR="00542C6F" w:rsidRPr="00091495" w:rsidRDefault="00542C6F" w:rsidP="00091495">
      <w:pPr>
        <w:spacing w:after="0" w:line="240" w:lineRule="auto"/>
        <w:ind w:firstLine="709"/>
        <w:rPr>
          <w:rFonts w:ascii="Times New Roman" w:hAnsi="Times New Roman" w:cs="Times New Roman"/>
          <w:color w:val="000000"/>
          <w:sz w:val="18"/>
          <w:szCs w:val="18"/>
          <w:lang w:val="kk-KZ"/>
        </w:rPr>
      </w:pPr>
      <w:r w:rsidRPr="00091495">
        <w:rPr>
          <w:rFonts w:ascii="Times New Roman" w:hAnsi="Times New Roman" w:cs="Times New Roman"/>
          <w:color w:val="000000"/>
          <w:sz w:val="18"/>
          <w:szCs w:val="18"/>
          <w:lang w:val="kk-KZ"/>
        </w:rPr>
        <w:t xml:space="preserve">• </w:t>
      </w:r>
      <w:r w:rsidR="001132AB" w:rsidRPr="00091495">
        <w:rPr>
          <w:rFonts w:ascii="Times New Roman" w:hAnsi="Times New Roman" w:cs="Times New Roman"/>
          <w:color w:val="000000"/>
          <w:sz w:val="18"/>
          <w:szCs w:val="18"/>
          <w:lang w:val="kk-KZ"/>
        </w:rPr>
        <w:t xml:space="preserve">Топтық </w:t>
      </w:r>
      <w:r w:rsidRPr="00091495">
        <w:rPr>
          <w:rFonts w:ascii="Times New Roman" w:hAnsi="Times New Roman" w:cs="Times New Roman"/>
          <w:color w:val="000000"/>
          <w:sz w:val="18"/>
          <w:szCs w:val="18"/>
          <w:lang w:val="kk-KZ"/>
        </w:rPr>
        <w:t>рух: бірлескен қы</w:t>
      </w:r>
      <w:r w:rsidR="001132AB" w:rsidRPr="00091495">
        <w:rPr>
          <w:rFonts w:ascii="Times New Roman" w:hAnsi="Times New Roman" w:cs="Times New Roman"/>
          <w:color w:val="000000"/>
          <w:sz w:val="18"/>
          <w:szCs w:val="18"/>
          <w:lang w:val="kk-KZ"/>
        </w:rPr>
        <w:t xml:space="preserve">зметтен жақсы нәтижеге жету үшін </w:t>
      </w:r>
      <w:r w:rsidR="00B734D6" w:rsidRPr="00091495">
        <w:rPr>
          <w:rFonts w:ascii="Times New Roman" w:hAnsi="Times New Roman" w:cs="Times New Roman"/>
          <w:color w:val="000000"/>
          <w:sz w:val="18"/>
          <w:szCs w:val="18"/>
          <w:lang w:val="kk-KZ"/>
        </w:rPr>
        <w:t>ынтымақтасу</w:t>
      </w:r>
      <w:r w:rsidRPr="00091495">
        <w:rPr>
          <w:rFonts w:ascii="Times New Roman" w:hAnsi="Times New Roman" w:cs="Times New Roman"/>
          <w:color w:val="000000"/>
          <w:sz w:val="18"/>
          <w:szCs w:val="18"/>
          <w:lang w:val="kk-KZ"/>
        </w:rPr>
        <w:t>.</w:t>
      </w:r>
    </w:p>
    <w:p w:rsidR="00542C6F" w:rsidRPr="00091495" w:rsidRDefault="00542C6F" w:rsidP="00091495">
      <w:pPr>
        <w:spacing w:after="0" w:line="240" w:lineRule="auto"/>
        <w:ind w:firstLine="709"/>
        <w:rPr>
          <w:rFonts w:ascii="Times New Roman" w:hAnsi="Times New Roman" w:cs="Times New Roman"/>
          <w:color w:val="000000"/>
          <w:sz w:val="18"/>
          <w:szCs w:val="18"/>
          <w:lang w:val="kk-KZ"/>
        </w:rPr>
      </w:pPr>
      <w:r w:rsidRPr="00091495">
        <w:rPr>
          <w:rFonts w:ascii="Times New Roman" w:hAnsi="Times New Roman" w:cs="Times New Roman"/>
          <w:color w:val="000000"/>
          <w:sz w:val="18"/>
          <w:szCs w:val="18"/>
          <w:lang w:val="kk-KZ"/>
        </w:rPr>
        <w:t>• Сенім: өзара көмек пен сенім мәдениетін ұстану.</w:t>
      </w:r>
    </w:p>
    <w:p w:rsidR="005207B3" w:rsidRPr="00091495" w:rsidRDefault="00542C6F" w:rsidP="00091495">
      <w:pPr>
        <w:spacing w:after="0" w:line="240" w:lineRule="auto"/>
        <w:ind w:firstLine="709"/>
        <w:rPr>
          <w:rFonts w:ascii="Times New Roman" w:hAnsi="Times New Roman" w:cs="Times New Roman"/>
          <w:color w:val="000000"/>
          <w:sz w:val="18"/>
          <w:szCs w:val="18"/>
          <w:lang w:val="kk-KZ"/>
        </w:rPr>
      </w:pPr>
      <w:r w:rsidRPr="00091495">
        <w:rPr>
          <w:rFonts w:ascii="Times New Roman" w:hAnsi="Times New Roman" w:cs="Times New Roman"/>
          <w:color w:val="000000"/>
          <w:sz w:val="18"/>
          <w:szCs w:val="18"/>
          <w:lang w:val="kk-KZ"/>
        </w:rPr>
        <w:t xml:space="preserve">• Сыбайлас жемқорлыққа қарсы іс-қимыл, </w:t>
      </w:r>
      <w:r w:rsidR="004C562C" w:rsidRPr="00091495">
        <w:rPr>
          <w:rFonts w:ascii="Times New Roman" w:hAnsi="Times New Roman" w:cs="Times New Roman"/>
          <w:color w:val="000000"/>
          <w:sz w:val="18"/>
          <w:szCs w:val="18"/>
          <w:lang w:val="kk-KZ"/>
        </w:rPr>
        <w:t>сыбайлас жемқорлыққа төзбеу</w:t>
      </w:r>
      <w:r w:rsidRPr="00091495">
        <w:rPr>
          <w:rFonts w:ascii="Times New Roman" w:hAnsi="Times New Roman" w:cs="Times New Roman"/>
          <w:color w:val="000000"/>
          <w:sz w:val="18"/>
          <w:szCs w:val="18"/>
          <w:lang w:val="kk-KZ"/>
        </w:rPr>
        <w:t>.</w:t>
      </w:r>
    </w:p>
    <w:p w:rsidR="00DD3901" w:rsidRPr="00091495" w:rsidRDefault="00DD3901" w:rsidP="00091495">
      <w:pPr>
        <w:tabs>
          <w:tab w:val="left" w:pos="1134"/>
        </w:tabs>
        <w:spacing w:after="0" w:line="240" w:lineRule="auto"/>
        <w:ind w:firstLine="709"/>
        <w:rPr>
          <w:rFonts w:ascii="Times New Roman" w:eastAsia="Times New Roman" w:hAnsi="Times New Roman" w:cs="Times New Roman"/>
          <w:bCs/>
          <w:sz w:val="18"/>
          <w:szCs w:val="18"/>
          <w:lang w:val="kk-KZ" w:eastAsia="ru-RU"/>
        </w:rPr>
      </w:pPr>
      <w:r w:rsidRPr="00091495">
        <w:rPr>
          <w:rFonts w:ascii="Times New Roman" w:eastAsia="Times New Roman" w:hAnsi="Times New Roman" w:cs="Times New Roman"/>
          <w:bCs/>
          <w:sz w:val="18"/>
          <w:szCs w:val="18"/>
          <w:lang w:val="kk-KZ" w:eastAsia="ru-RU"/>
        </w:rPr>
        <w:t xml:space="preserve">1.2. Ұйым қызметі әдеп талаптары мен тәртіп ережелерін сақтауға бағытталған  ұйым мен барлық мүдделі </w:t>
      </w:r>
      <w:r w:rsidR="00035CCA" w:rsidRPr="00091495">
        <w:rPr>
          <w:rFonts w:ascii="Times New Roman" w:eastAsia="Times New Roman" w:hAnsi="Times New Roman" w:cs="Times New Roman"/>
          <w:bCs/>
          <w:sz w:val="18"/>
          <w:szCs w:val="18"/>
          <w:lang w:val="kk-KZ" w:eastAsia="ru-RU"/>
        </w:rPr>
        <w:t xml:space="preserve">тұлғалар </w:t>
      </w:r>
      <w:r w:rsidRPr="00091495">
        <w:rPr>
          <w:rFonts w:ascii="Times New Roman" w:eastAsia="Times New Roman" w:hAnsi="Times New Roman" w:cs="Times New Roman"/>
          <w:bCs/>
          <w:sz w:val="18"/>
          <w:szCs w:val="18"/>
          <w:lang w:val="kk-KZ" w:eastAsia="ru-RU"/>
        </w:rPr>
        <w:t xml:space="preserve">арасындағы қатынастарға негізделген. Өзара міндеттемелерді орындау </w:t>
      </w:r>
      <w:r w:rsidR="00792D03" w:rsidRPr="00091495">
        <w:rPr>
          <w:rFonts w:ascii="Times New Roman" w:eastAsia="Times New Roman" w:hAnsi="Times New Roman" w:cs="Times New Roman"/>
          <w:sz w:val="18"/>
          <w:szCs w:val="18"/>
          <w:lang w:val="kk-KZ" w:eastAsia="ru-RU"/>
        </w:rPr>
        <w:t xml:space="preserve">— </w:t>
      </w:r>
      <w:r w:rsidRPr="00091495">
        <w:rPr>
          <w:rFonts w:ascii="Times New Roman" w:eastAsia="Times New Roman" w:hAnsi="Times New Roman" w:cs="Times New Roman"/>
          <w:bCs/>
          <w:sz w:val="18"/>
          <w:szCs w:val="18"/>
          <w:lang w:val="kk-KZ" w:eastAsia="ru-RU"/>
        </w:rPr>
        <w:t>сындарлы жұмыстың</w:t>
      </w:r>
      <w:r w:rsidR="00792D03" w:rsidRPr="00091495">
        <w:rPr>
          <w:rFonts w:ascii="Times New Roman" w:eastAsia="Times New Roman" w:hAnsi="Times New Roman" w:cs="Times New Roman"/>
          <w:bCs/>
          <w:sz w:val="18"/>
          <w:szCs w:val="18"/>
          <w:lang w:val="kk-KZ" w:eastAsia="ru-RU"/>
        </w:rPr>
        <w:t xml:space="preserve"> қажетті шарты</w:t>
      </w:r>
      <w:r w:rsidRPr="00091495">
        <w:rPr>
          <w:rFonts w:ascii="Times New Roman" w:eastAsia="Times New Roman" w:hAnsi="Times New Roman" w:cs="Times New Roman"/>
          <w:bCs/>
          <w:sz w:val="18"/>
          <w:szCs w:val="18"/>
          <w:lang w:val="kk-KZ" w:eastAsia="ru-RU"/>
        </w:rPr>
        <w:t>.</w:t>
      </w:r>
    </w:p>
    <w:p w:rsidR="005207B3"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5207B3" w:rsidRPr="00091495" w:rsidRDefault="0040486E" w:rsidP="00091495">
      <w:pPr>
        <w:tabs>
          <w:tab w:val="left" w:pos="1134"/>
        </w:tabs>
        <w:spacing w:after="0" w:line="240" w:lineRule="auto"/>
        <w:ind w:firstLine="709"/>
        <w:rPr>
          <w:rFonts w:ascii="Times New Roman" w:eastAsia="Times New Roman" w:hAnsi="Times New Roman" w:cs="Times New Roman"/>
          <w:b/>
          <w:bCs/>
          <w:sz w:val="18"/>
          <w:szCs w:val="18"/>
          <w:lang w:val="kk-KZ" w:eastAsia="ru-RU"/>
        </w:rPr>
      </w:pPr>
      <w:bookmarkStart w:id="3" w:name="bookmark2"/>
      <w:r w:rsidRPr="00091495">
        <w:rPr>
          <w:rFonts w:ascii="Times New Roman" w:hAnsi="Times New Roman" w:cs="Times New Roman"/>
          <w:b/>
          <w:color w:val="000000"/>
          <w:sz w:val="18"/>
          <w:szCs w:val="18"/>
          <w:lang w:val="kk-KZ"/>
        </w:rPr>
        <w:t xml:space="preserve">2-ТАРАУ. ҚАРЫМ-ҚАТЫНАСТАРДЫҢ  ӘДЕП НОРМАЛАРЫ </w:t>
      </w:r>
      <w:bookmarkEnd w:id="3"/>
    </w:p>
    <w:p w:rsidR="005207B3"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40486E" w:rsidRPr="00091495" w:rsidRDefault="0040486E" w:rsidP="00091495">
      <w:pPr>
        <w:tabs>
          <w:tab w:val="left" w:pos="1134"/>
        </w:tabs>
        <w:spacing w:after="0" w:line="240" w:lineRule="auto"/>
        <w:ind w:firstLine="709"/>
        <w:rPr>
          <w:rFonts w:ascii="Times New Roman" w:eastAsia="Times New Roman" w:hAnsi="Times New Roman" w:cs="Times New Roman"/>
          <w:b/>
          <w:bCs/>
          <w:i/>
          <w:iCs/>
          <w:spacing w:val="-10"/>
          <w:sz w:val="18"/>
          <w:szCs w:val="18"/>
          <w:lang w:val="kk-KZ" w:eastAsia="ru-RU"/>
        </w:rPr>
      </w:pPr>
      <w:bookmarkStart w:id="4" w:name="bookmark3"/>
      <w:r w:rsidRPr="00091495">
        <w:rPr>
          <w:rFonts w:ascii="Times New Roman" w:eastAsia="Times New Roman" w:hAnsi="Times New Roman" w:cs="Times New Roman"/>
          <w:b/>
          <w:bCs/>
          <w:i/>
          <w:iCs/>
          <w:spacing w:val="-10"/>
          <w:sz w:val="18"/>
          <w:szCs w:val="18"/>
          <w:lang w:val="kk-KZ" w:eastAsia="ru-RU"/>
        </w:rPr>
        <w:t>2.1. Ұйымның лауазымды тұлғалары мен қызметкерлері</w:t>
      </w:r>
    </w:p>
    <w:bookmarkEnd w:id="4"/>
    <w:p w:rsidR="005207B3" w:rsidRPr="00091495" w:rsidRDefault="005207B3" w:rsidP="00091495">
      <w:pPr>
        <w:tabs>
          <w:tab w:val="left" w:pos="1134"/>
        </w:tabs>
        <w:spacing w:after="0" w:line="240" w:lineRule="auto"/>
        <w:rPr>
          <w:rFonts w:ascii="Times New Roman" w:eastAsia="Times New Roman" w:hAnsi="Times New Roman" w:cs="Times New Roman"/>
          <w:sz w:val="18"/>
          <w:szCs w:val="18"/>
          <w:lang w:val="kk-KZ" w:eastAsia="ru-RU"/>
        </w:rPr>
      </w:pPr>
    </w:p>
    <w:p w:rsidR="00C2689C" w:rsidRPr="00091495" w:rsidRDefault="00C2689C"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2.1.1.</w:t>
      </w:r>
      <w:r w:rsidRPr="00091495">
        <w:rPr>
          <w:rFonts w:ascii="Times New Roman" w:eastAsia="Times New Roman" w:hAnsi="Times New Roman" w:cs="Times New Roman"/>
          <w:sz w:val="18"/>
          <w:szCs w:val="18"/>
          <w:lang w:val="kk-KZ" w:eastAsia="ru-RU"/>
        </w:rPr>
        <w:t xml:space="preserve"> Ұйым өзіне келесі міндеттемелерді жүктейді:</w:t>
      </w:r>
    </w:p>
    <w:p w:rsidR="00C2689C" w:rsidRPr="00091495" w:rsidRDefault="00C2689C"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адам құқықтарының сақталуын және құрметтелуін қамтамасыз етеді;</w:t>
      </w:r>
    </w:p>
    <w:p w:rsidR="00C2689C" w:rsidRPr="00091495" w:rsidRDefault="00C2689C"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мүдделі </w:t>
      </w:r>
      <w:r w:rsidR="00035CCA" w:rsidRPr="00091495">
        <w:rPr>
          <w:rFonts w:ascii="Times New Roman" w:eastAsia="Times New Roman" w:hAnsi="Times New Roman" w:cs="Times New Roman"/>
          <w:sz w:val="18"/>
          <w:szCs w:val="18"/>
          <w:lang w:val="kk-KZ" w:eastAsia="ru-RU"/>
        </w:rPr>
        <w:t>тұлғалармен</w:t>
      </w:r>
      <w:r w:rsidR="001555E9" w:rsidRPr="00091495">
        <w:rPr>
          <w:rFonts w:ascii="Times New Roman" w:eastAsia="Times New Roman" w:hAnsi="Times New Roman" w:cs="Times New Roman"/>
          <w:sz w:val="18"/>
          <w:szCs w:val="18"/>
          <w:lang w:val="kk-KZ" w:eastAsia="ru-RU"/>
        </w:rPr>
        <w:t xml:space="preserve"> барлық қарым-қатынастард</w:t>
      </w:r>
      <w:r w:rsidRPr="00091495">
        <w:rPr>
          <w:rFonts w:ascii="Times New Roman" w:eastAsia="Times New Roman" w:hAnsi="Times New Roman" w:cs="Times New Roman"/>
          <w:sz w:val="18"/>
          <w:szCs w:val="18"/>
          <w:lang w:val="kk-KZ" w:eastAsia="ru-RU"/>
        </w:rPr>
        <w:t>ың өзара тиімді болуын қамтамасыз етуге тырысады;</w:t>
      </w:r>
    </w:p>
    <w:p w:rsidR="00C2689C" w:rsidRPr="00091495" w:rsidRDefault="00C2689C"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қызметкерлерді оқыту және біліктілігін арттыру бағдарламаларына сәйкес өзін-өзі тәрбиелеуге және кәсіби дамуға ұмтылатын қызметкерлердің кәсіби дамуына тең жағдайлар жасайды;</w:t>
      </w:r>
    </w:p>
    <w:p w:rsidR="00C2689C" w:rsidRPr="00091495" w:rsidRDefault="001555E9"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қызметкерлерге біліктілік</w:t>
      </w:r>
      <w:r w:rsidR="00C2689C" w:rsidRPr="00091495">
        <w:rPr>
          <w:rFonts w:ascii="Times New Roman" w:eastAsia="Times New Roman" w:hAnsi="Times New Roman" w:cs="Times New Roman"/>
          <w:sz w:val="18"/>
          <w:szCs w:val="18"/>
          <w:lang w:val="kk-KZ" w:eastAsia="ru-RU"/>
        </w:rPr>
        <w:t xml:space="preserve"> деңгейіне, орындалатын жұмыстың күрделілігі мен сапасына байланысты жұмыс үшін сыйақы төлеуді қамтамасыз етеді;</w:t>
      </w:r>
    </w:p>
    <w:p w:rsidR="0031364F" w:rsidRPr="00091495" w:rsidRDefault="0031364F"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нәсілдік, діни, этникалық, жыныстық, жастық, саяси және басқа белгілер бойынша кемсітуге жол бермейді; кадрларды іріктеу және жоғарылату тек біліктілік талаптарына сәйкестік негізінде, кәсіптік қабілеттерін, білімі мен дағдыларын ескере отырып жүзеге асырылады;</w:t>
      </w:r>
    </w:p>
    <w:p w:rsidR="0031364F" w:rsidRPr="00091495" w:rsidRDefault="0031364F"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қолданыстағы заңнамаға сәйкес қызметкерлердің еңбек қауіпсіздігі мен еңбегін қорғауды  қамтамасыз ету үшін барлық шараларды қабылдайды, сонымен қатар қызметкерлерге қауіпсіз еңбек жағдайларын жасайды;</w:t>
      </w:r>
    </w:p>
    <w:p w:rsidR="00C2689C" w:rsidRPr="00091495" w:rsidRDefault="0031364F"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заңнамада және ішкі құжаттарда белгіленген шекте құпия ақпаратты жария етпеуді қамтамасыз етеді;</w:t>
      </w:r>
    </w:p>
    <w:p w:rsidR="004E14B5" w:rsidRPr="00091495" w:rsidRDefault="004E14B5"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жанжалдар туындаған кезде лауазымды </w:t>
      </w:r>
      <w:r w:rsidR="005803F6" w:rsidRPr="00091495">
        <w:rPr>
          <w:rFonts w:ascii="Times New Roman" w:eastAsia="Times New Roman" w:hAnsi="Times New Roman" w:cs="Times New Roman"/>
          <w:sz w:val="18"/>
          <w:szCs w:val="18"/>
          <w:lang w:val="kk-KZ" w:eastAsia="ru-RU"/>
        </w:rPr>
        <w:t>тұлғалар мен қызметкерлер арасында</w:t>
      </w:r>
      <w:r w:rsidRPr="00091495">
        <w:rPr>
          <w:rFonts w:ascii="Times New Roman" w:eastAsia="Times New Roman" w:hAnsi="Times New Roman" w:cs="Times New Roman"/>
          <w:sz w:val="18"/>
          <w:szCs w:val="18"/>
          <w:lang w:val="kk-KZ" w:eastAsia="ru-RU"/>
        </w:rPr>
        <w:t xml:space="preserve"> ашық және сенімді диалог</w:t>
      </w:r>
      <w:r w:rsidR="005803F6" w:rsidRPr="00091495">
        <w:rPr>
          <w:rFonts w:ascii="Times New Roman" w:eastAsia="Times New Roman" w:hAnsi="Times New Roman" w:cs="Times New Roman"/>
          <w:sz w:val="18"/>
          <w:szCs w:val="18"/>
          <w:lang w:val="kk-KZ" w:eastAsia="ru-RU"/>
        </w:rPr>
        <w:t xml:space="preserve">тың құрылуына </w:t>
      </w:r>
      <w:r w:rsidRPr="00091495">
        <w:rPr>
          <w:rFonts w:ascii="Times New Roman" w:eastAsia="Times New Roman" w:hAnsi="Times New Roman" w:cs="Times New Roman"/>
          <w:sz w:val="18"/>
          <w:szCs w:val="18"/>
          <w:lang w:val="kk-KZ" w:eastAsia="ru-RU"/>
        </w:rPr>
        <w:t>жағдай жасайды, еңбек даулары мен қақтығыстардың алдын алу / болдырмау бойынша алдын-алу шараларын</w:t>
      </w:r>
      <w:r w:rsidR="005803F6" w:rsidRPr="00091495">
        <w:rPr>
          <w:rFonts w:ascii="Times New Roman" w:eastAsia="Times New Roman" w:hAnsi="Times New Roman" w:cs="Times New Roman"/>
          <w:sz w:val="18"/>
          <w:szCs w:val="18"/>
          <w:lang w:val="kk-KZ" w:eastAsia="ru-RU"/>
        </w:rPr>
        <w:t xml:space="preserve"> қолданады</w:t>
      </w:r>
      <w:r w:rsidRPr="00091495">
        <w:rPr>
          <w:rFonts w:ascii="Times New Roman" w:eastAsia="Times New Roman" w:hAnsi="Times New Roman" w:cs="Times New Roman"/>
          <w:sz w:val="18"/>
          <w:szCs w:val="18"/>
          <w:lang w:val="kk-KZ" w:eastAsia="ru-RU"/>
        </w:rPr>
        <w:t>, медиация рәсімдерін</w:t>
      </w:r>
      <w:r w:rsidR="005803F6" w:rsidRPr="00091495">
        <w:rPr>
          <w:rFonts w:ascii="Times New Roman" w:eastAsia="Times New Roman" w:hAnsi="Times New Roman" w:cs="Times New Roman"/>
          <w:sz w:val="18"/>
          <w:szCs w:val="18"/>
          <w:lang w:val="kk-KZ" w:eastAsia="ru-RU"/>
        </w:rPr>
        <w:t xml:space="preserve"> пайдаланады</w:t>
      </w:r>
      <w:r w:rsidRPr="00091495">
        <w:rPr>
          <w:rFonts w:ascii="Times New Roman" w:eastAsia="Times New Roman" w:hAnsi="Times New Roman" w:cs="Times New Roman"/>
          <w:sz w:val="18"/>
          <w:szCs w:val="18"/>
          <w:lang w:val="kk-KZ" w:eastAsia="ru-RU"/>
        </w:rPr>
        <w:t>;</w:t>
      </w:r>
    </w:p>
    <w:p w:rsidR="004E14B5" w:rsidRPr="00091495" w:rsidRDefault="004E14B5"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қызметкерлердің </w:t>
      </w:r>
      <w:r w:rsidR="00BC3A37" w:rsidRPr="00091495">
        <w:rPr>
          <w:rFonts w:ascii="Times New Roman" w:eastAsia="Times New Roman" w:hAnsi="Times New Roman" w:cs="Times New Roman"/>
          <w:sz w:val="18"/>
          <w:szCs w:val="18"/>
          <w:lang w:val="kk-KZ" w:eastAsia="ru-RU"/>
        </w:rPr>
        <w:t xml:space="preserve">іске асырылуы оң нәтиже беретін </w:t>
      </w:r>
      <w:r w:rsidRPr="00091495">
        <w:rPr>
          <w:rFonts w:ascii="Times New Roman" w:eastAsia="Times New Roman" w:hAnsi="Times New Roman" w:cs="Times New Roman"/>
          <w:sz w:val="18"/>
          <w:szCs w:val="18"/>
          <w:lang w:val="kk-KZ" w:eastAsia="ru-RU"/>
        </w:rPr>
        <w:t>бастамалық идеялары мен ұсыныстарын бағалайды және көтермелейді;</w:t>
      </w:r>
    </w:p>
    <w:p w:rsidR="008E3E49" w:rsidRPr="00091495" w:rsidRDefault="004E14B5"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0A4E19" w:rsidRPr="00091495">
        <w:rPr>
          <w:rFonts w:ascii="Times New Roman" w:eastAsia="Times New Roman" w:hAnsi="Times New Roman" w:cs="Times New Roman"/>
          <w:sz w:val="18"/>
          <w:szCs w:val="18"/>
          <w:lang w:val="kk-KZ" w:eastAsia="ru-RU"/>
        </w:rPr>
        <w:t xml:space="preserve"> </w:t>
      </w:r>
      <w:r w:rsidRPr="00091495">
        <w:rPr>
          <w:rFonts w:ascii="Times New Roman" w:eastAsia="Times New Roman" w:hAnsi="Times New Roman" w:cs="Times New Roman"/>
          <w:sz w:val="18"/>
          <w:szCs w:val="18"/>
          <w:lang w:val="kk-KZ" w:eastAsia="ru-RU"/>
        </w:rPr>
        <w:t xml:space="preserve">жекелеген лауазымды </w:t>
      </w:r>
      <w:r w:rsidR="000A4E19" w:rsidRPr="00091495">
        <w:rPr>
          <w:rFonts w:ascii="Times New Roman" w:eastAsia="Times New Roman" w:hAnsi="Times New Roman" w:cs="Times New Roman"/>
          <w:sz w:val="18"/>
          <w:szCs w:val="18"/>
          <w:lang w:val="kk-KZ" w:eastAsia="ru-RU"/>
        </w:rPr>
        <w:t xml:space="preserve">тұлғалар </w:t>
      </w:r>
      <w:r w:rsidRPr="00091495">
        <w:rPr>
          <w:rFonts w:ascii="Times New Roman" w:eastAsia="Times New Roman" w:hAnsi="Times New Roman" w:cs="Times New Roman"/>
          <w:sz w:val="18"/>
          <w:szCs w:val="18"/>
          <w:lang w:val="kk-KZ" w:eastAsia="ru-RU"/>
        </w:rPr>
        <w:t xml:space="preserve">мен </w:t>
      </w:r>
      <w:r w:rsidR="000A4E19" w:rsidRPr="00091495">
        <w:rPr>
          <w:rFonts w:ascii="Times New Roman" w:eastAsia="Times New Roman" w:hAnsi="Times New Roman" w:cs="Times New Roman"/>
          <w:sz w:val="18"/>
          <w:szCs w:val="18"/>
          <w:lang w:val="kk-KZ" w:eastAsia="ru-RU"/>
        </w:rPr>
        <w:t>қызметкерлерге заңды негізден</w:t>
      </w:r>
      <w:r w:rsidRPr="00091495">
        <w:rPr>
          <w:rFonts w:ascii="Times New Roman" w:eastAsia="Times New Roman" w:hAnsi="Times New Roman" w:cs="Times New Roman"/>
          <w:sz w:val="18"/>
          <w:szCs w:val="18"/>
          <w:lang w:val="kk-KZ" w:eastAsia="ru-RU"/>
        </w:rPr>
        <w:t xml:space="preserve"> басқа кез-келген артықшылықтар мен жеңілдіктер</w:t>
      </w:r>
      <w:r w:rsidR="000A4E19" w:rsidRPr="00091495">
        <w:rPr>
          <w:rFonts w:ascii="Times New Roman" w:eastAsia="Times New Roman" w:hAnsi="Times New Roman" w:cs="Times New Roman"/>
          <w:sz w:val="18"/>
          <w:szCs w:val="18"/>
          <w:lang w:val="kk-KZ" w:eastAsia="ru-RU"/>
        </w:rPr>
        <w:t>ді</w:t>
      </w:r>
      <w:r w:rsidRPr="00091495">
        <w:rPr>
          <w:rFonts w:ascii="Times New Roman" w:eastAsia="Times New Roman" w:hAnsi="Times New Roman" w:cs="Times New Roman"/>
          <w:sz w:val="18"/>
          <w:szCs w:val="18"/>
          <w:lang w:val="kk-KZ" w:eastAsia="ru-RU"/>
        </w:rPr>
        <w:t xml:space="preserve"> </w:t>
      </w:r>
      <w:r w:rsidR="000A4E19" w:rsidRPr="00091495">
        <w:rPr>
          <w:rFonts w:ascii="Times New Roman" w:eastAsia="Times New Roman" w:hAnsi="Times New Roman" w:cs="Times New Roman"/>
          <w:sz w:val="18"/>
          <w:szCs w:val="18"/>
          <w:lang w:val="kk-KZ" w:eastAsia="ru-RU"/>
        </w:rPr>
        <w:t>ұсынуға жол бермейді;</w:t>
      </w:r>
      <w:r w:rsidRPr="00091495">
        <w:rPr>
          <w:rFonts w:ascii="Times New Roman" w:eastAsia="Times New Roman" w:hAnsi="Times New Roman" w:cs="Times New Roman"/>
          <w:sz w:val="18"/>
          <w:szCs w:val="18"/>
          <w:lang w:val="kk-KZ" w:eastAsia="ru-RU"/>
        </w:rPr>
        <w:t xml:space="preserve"> </w:t>
      </w:r>
    </w:p>
    <w:p w:rsidR="0031364F" w:rsidRPr="00091495" w:rsidRDefault="004E14B5"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осы </w:t>
      </w:r>
      <w:r w:rsidR="008E3E49" w:rsidRPr="00091495">
        <w:rPr>
          <w:rFonts w:ascii="Times New Roman" w:eastAsia="Times New Roman" w:hAnsi="Times New Roman" w:cs="Times New Roman"/>
          <w:sz w:val="18"/>
          <w:szCs w:val="18"/>
          <w:lang w:val="kk-KZ" w:eastAsia="ru-RU"/>
        </w:rPr>
        <w:t xml:space="preserve">үдерістің </w:t>
      </w:r>
      <w:r w:rsidRPr="00091495">
        <w:rPr>
          <w:rFonts w:ascii="Times New Roman" w:eastAsia="Times New Roman" w:hAnsi="Times New Roman" w:cs="Times New Roman"/>
          <w:sz w:val="18"/>
          <w:szCs w:val="18"/>
          <w:lang w:val="kk-KZ" w:eastAsia="ru-RU"/>
        </w:rPr>
        <w:t xml:space="preserve">кез келген </w:t>
      </w:r>
      <w:r w:rsidR="00AC2B64" w:rsidRPr="00091495">
        <w:rPr>
          <w:rFonts w:ascii="Times New Roman" w:eastAsia="Times New Roman" w:hAnsi="Times New Roman" w:cs="Times New Roman"/>
          <w:sz w:val="18"/>
          <w:szCs w:val="18"/>
          <w:lang w:val="kk-KZ" w:eastAsia="ru-RU"/>
        </w:rPr>
        <w:t xml:space="preserve">сатысында мүдделер қақтығысының пайда болуынан еркін </w:t>
      </w:r>
      <w:r w:rsidRPr="00091495">
        <w:rPr>
          <w:rFonts w:ascii="Times New Roman" w:eastAsia="Times New Roman" w:hAnsi="Times New Roman" w:cs="Times New Roman"/>
          <w:sz w:val="18"/>
          <w:szCs w:val="18"/>
          <w:lang w:val="kk-KZ" w:eastAsia="ru-RU"/>
        </w:rPr>
        <w:t>шешімдер</w:t>
      </w:r>
      <w:r w:rsidR="00AC2B64" w:rsidRPr="00091495">
        <w:rPr>
          <w:rFonts w:ascii="Times New Roman" w:eastAsia="Times New Roman" w:hAnsi="Times New Roman" w:cs="Times New Roman"/>
          <w:sz w:val="18"/>
          <w:szCs w:val="18"/>
          <w:lang w:val="kk-KZ" w:eastAsia="ru-RU"/>
        </w:rPr>
        <w:t xml:space="preserve">ді қабылдауға жауапкершілік көтереді, </w:t>
      </w:r>
      <w:r w:rsidR="00CC5F7D" w:rsidRPr="00091495">
        <w:rPr>
          <w:rFonts w:ascii="Times New Roman" w:eastAsia="Times New Roman" w:hAnsi="Times New Roman" w:cs="Times New Roman"/>
          <w:sz w:val="18"/>
          <w:szCs w:val="18"/>
          <w:lang w:val="kk-KZ" w:eastAsia="ru-RU"/>
        </w:rPr>
        <w:t>шешім қабылдайтын</w:t>
      </w:r>
      <w:r w:rsidR="00AC2B64" w:rsidRPr="00091495">
        <w:rPr>
          <w:rFonts w:ascii="Times New Roman" w:eastAsia="Times New Roman" w:hAnsi="Times New Roman" w:cs="Times New Roman"/>
          <w:sz w:val="18"/>
          <w:szCs w:val="18"/>
          <w:lang w:val="kk-KZ" w:eastAsia="ru-RU"/>
        </w:rPr>
        <w:t xml:space="preserve"> </w:t>
      </w:r>
      <w:r w:rsidRPr="00091495">
        <w:rPr>
          <w:rFonts w:ascii="Times New Roman" w:eastAsia="Times New Roman" w:hAnsi="Times New Roman" w:cs="Times New Roman"/>
          <w:sz w:val="18"/>
          <w:szCs w:val="18"/>
          <w:lang w:val="kk-KZ" w:eastAsia="ru-RU"/>
        </w:rPr>
        <w:t xml:space="preserve">лауазымды </w:t>
      </w:r>
      <w:r w:rsidR="00CC5F7D" w:rsidRPr="00091495">
        <w:rPr>
          <w:rFonts w:ascii="Times New Roman" w:eastAsia="Times New Roman" w:hAnsi="Times New Roman" w:cs="Times New Roman"/>
          <w:sz w:val="18"/>
          <w:szCs w:val="18"/>
          <w:lang w:val="kk-KZ" w:eastAsia="ru-RU"/>
        </w:rPr>
        <w:t>тұл</w:t>
      </w:r>
      <w:r w:rsidR="00AC2B64" w:rsidRPr="00091495">
        <w:rPr>
          <w:rFonts w:ascii="Times New Roman" w:eastAsia="Times New Roman" w:hAnsi="Times New Roman" w:cs="Times New Roman"/>
          <w:sz w:val="18"/>
          <w:szCs w:val="18"/>
          <w:lang w:val="kk-KZ" w:eastAsia="ru-RU"/>
        </w:rPr>
        <w:t xml:space="preserve">ғадан </w:t>
      </w:r>
      <w:r w:rsidRPr="00091495">
        <w:rPr>
          <w:rFonts w:ascii="Times New Roman" w:eastAsia="Times New Roman" w:hAnsi="Times New Roman" w:cs="Times New Roman"/>
          <w:sz w:val="18"/>
          <w:szCs w:val="18"/>
          <w:lang w:val="kk-KZ" w:eastAsia="ru-RU"/>
        </w:rPr>
        <w:t>бастап кез келген қызметкерге дейін;</w:t>
      </w:r>
    </w:p>
    <w:p w:rsidR="00CC5F7D" w:rsidRPr="00091495" w:rsidRDefault="00CC5F7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5207B3" w:rsidRPr="00091495" w:rsidRDefault="005207B3" w:rsidP="00091495">
      <w:pPr>
        <w:tabs>
          <w:tab w:val="left" w:pos="1134"/>
        </w:tabs>
        <w:spacing w:after="0" w:line="240" w:lineRule="auto"/>
        <w:ind w:firstLine="709"/>
        <w:rPr>
          <w:rFonts w:ascii="Times New Roman" w:eastAsia="Times New Roman" w:hAnsi="Times New Roman" w:cs="Times New Roman"/>
          <w:b/>
          <w:bCs/>
          <w:i/>
          <w:iCs/>
          <w:spacing w:val="-10"/>
          <w:sz w:val="18"/>
          <w:szCs w:val="18"/>
          <w:lang w:val="kk-KZ" w:eastAsia="ru-RU"/>
        </w:rPr>
      </w:pPr>
      <w:r w:rsidRPr="00091495">
        <w:rPr>
          <w:rFonts w:ascii="Times New Roman" w:eastAsia="Times New Roman" w:hAnsi="Times New Roman" w:cs="Times New Roman"/>
          <w:b/>
          <w:bCs/>
          <w:i/>
          <w:iCs/>
          <w:spacing w:val="-10"/>
          <w:sz w:val="18"/>
          <w:szCs w:val="18"/>
          <w:lang w:val="kk-KZ" w:eastAsia="ru-RU"/>
        </w:rPr>
        <w:t xml:space="preserve">2.3. </w:t>
      </w:r>
      <w:r w:rsidR="000A0C29" w:rsidRPr="00091495">
        <w:rPr>
          <w:rFonts w:ascii="Times New Roman" w:eastAsia="Times New Roman" w:hAnsi="Times New Roman" w:cs="Times New Roman"/>
          <w:b/>
          <w:bCs/>
          <w:i/>
          <w:iCs/>
          <w:spacing w:val="-10"/>
          <w:sz w:val="18"/>
          <w:szCs w:val="18"/>
          <w:lang w:val="kk-KZ" w:eastAsia="ru-RU"/>
        </w:rPr>
        <w:t>Мемлекеттік органдар</w:t>
      </w:r>
    </w:p>
    <w:p w:rsidR="005207B3"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642F8F"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2.3.1.</w:t>
      </w:r>
      <w:r w:rsidRPr="00091495">
        <w:rPr>
          <w:rFonts w:ascii="Times New Roman" w:eastAsia="Times New Roman" w:hAnsi="Times New Roman" w:cs="Times New Roman"/>
          <w:sz w:val="18"/>
          <w:szCs w:val="18"/>
          <w:lang w:val="kk-KZ" w:eastAsia="ru-RU"/>
        </w:rPr>
        <w:t xml:space="preserve"> </w:t>
      </w:r>
      <w:r w:rsidR="00642F8F" w:rsidRPr="00091495">
        <w:rPr>
          <w:rFonts w:ascii="Times New Roman" w:eastAsia="Times New Roman" w:hAnsi="Times New Roman" w:cs="Times New Roman"/>
          <w:sz w:val="18"/>
          <w:szCs w:val="18"/>
          <w:lang w:val="kk-KZ" w:eastAsia="ru-RU"/>
        </w:rPr>
        <w:t>Ұйымның мемлекеттік органдармен өзара іс-қимылы Қазақстан Республикасы заңнамасының, Жарғының, осы Кодекстің және басқа да ішкі құжаттардың талаптарына сәйкес</w:t>
      </w:r>
      <w:r w:rsidR="006C62A0" w:rsidRPr="00091495">
        <w:rPr>
          <w:rFonts w:ascii="Times New Roman" w:eastAsia="Times New Roman" w:hAnsi="Times New Roman" w:cs="Times New Roman"/>
          <w:sz w:val="18"/>
          <w:szCs w:val="18"/>
          <w:lang w:val="kk-KZ" w:eastAsia="ru-RU"/>
        </w:rPr>
        <w:t>,</w:t>
      </w:r>
      <w:r w:rsidR="00642F8F" w:rsidRPr="00091495">
        <w:rPr>
          <w:rFonts w:ascii="Times New Roman" w:eastAsia="Times New Roman" w:hAnsi="Times New Roman" w:cs="Times New Roman"/>
          <w:sz w:val="18"/>
          <w:szCs w:val="18"/>
          <w:lang w:val="kk-KZ" w:eastAsia="ru-RU"/>
        </w:rPr>
        <w:t xml:space="preserve"> тараптардың тәуелсіздігі негізінде, м</w:t>
      </w:r>
      <w:r w:rsidR="00EE23E4" w:rsidRPr="00091495">
        <w:rPr>
          <w:rFonts w:ascii="Times New Roman" w:eastAsia="Times New Roman" w:hAnsi="Times New Roman" w:cs="Times New Roman"/>
          <w:sz w:val="18"/>
          <w:szCs w:val="18"/>
          <w:lang w:val="kk-KZ" w:eastAsia="ru-RU"/>
        </w:rPr>
        <w:t>емлекеттік органдар тарапынан</w:t>
      </w:r>
      <w:r w:rsidR="00642F8F" w:rsidRPr="00091495">
        <w:rPr>
          <w:rFonts w:ascii="Times New Roman" w:eastAsia="Times New Roman" w:hAnsi="Times New Roman" w:cs="Times New Roman"/>
          <w:sz w:val="18"/>
          <w:szCs w:val="18"/>
          <w:lang w:val="kk-KZ" w:eastAsia="ru-RU"/>
        </w:rPr>
        <w:t xml:space="preserve">, лауазымды </w:t>
      </w:r>
      <w:r w:rsidR="00870F17" w:rsidRPr="00091495">
        <w:rPr>
          <w:rFonts w:ascii="Times New Roman" w:eastAsia="Times New Roman" w:hAnsi="Times New Roman" w:cs="Times New Roman"/>
          <w:sz w:val="18"/>
          <w:szCs w:val="18"/>
          <w:lang w:val="kk-KZ" w:eastAsia="ru-RU"/>
        </w:rPr>
        <w:t xml:space="preserve">тұлғалар </w:t>
      </w:r>
      <w:r w:rsidR="006C62A0" w:rsidRPr="00091495">
        <w:rPr>
          <w:rFonts w:ascii="Times New Roman" w:eastAsia="Times New Roman" w:hAnsi="Times New Roman" w:cs="Times New Roman"/>
          <w:sz w:val="18"/>
          <w:szCs w:val="18"/>
          <w:lang w:val="kk-KZ" w:eastAsia="ru-RU"/>
        </w:rPr>
        <w:t xml:space="preserve">мен </w:t>
      </w:r>
      <w:r w:rsidR="00EE23E4" w:rsidRPr="00091495">
        <w:rPr>
          <w:rFonts w:ascii="Times New Roman" w:eastAsia="Times New Roman" w:hAnsi="Times New Roman" w:cs="Times New Roman"/>
          <w:sz w:val="18"/>
          <w:szCs w:val="18"/>
          <w:lang w:val="kk-KZ" w:eastAsia="ru-RU"/>
        </w:rPr>
        <w:t xml:space="preserve">қызметкерлер тарапынан </w:t>
      </w:r>
      <w:r w:rsidR="00642F8F" w:rsidRPr="00091495">
        <w:rPr>
          <w:rFonts w:ascii="Times New Roman" w:eastAsia="Times New Roman" w:hAnsi="Times New Roman" w:cs="Times New Roman"/>
          <w:sz w:val="18"/>
          <w:szCs w:val="18"/>
          <w:lang w:val="kk-KZ" w:eastAsia="ru-RU"/>
        </w:rPr>
        <w:t xml:space="preserve">сыбайлас жемқорлық пен өзге де заңсыз әрекеттердің алдын алу қағидаттарын сақтай отырып жүзеге асырылады. </w:t>
      </w:r>
    </w:p>
    <w:p w:rsidR="005207B3" w:rsidRPr="00091495" w:rsidRDefault="005207B3" w:rsidP="00091495">
      <w:pPr>
        <w:tabs>
          <w:tab w:val="left" w:pos="1134"/>
        </w:tabs>
        <w:spacing w:after="0" w:line="240" w:lineRule="auto"/>
        <w:rPr>
          <w:rFonts w:ascii="Times New Roman" w:eastAsia="Times New Roman" w:hAnsi="Times New Roman" w:cs="Times New Roman"/>
          <w:sz w:val="18"/>
          <w:szCs w:val="18"/>
          <w:lang w:val="kk-KZ" w:eastAsia="ru-RU"/>
        </w:rPr>
      </w:pPr>
    </w:p>
    <w:p w:rsidR="006C62A0" w:rsidRPr="00091495" w:rsidRDefault="006C62A0" w:rsidP="00091495">
      <w:pPr>
        <w:tabs>
          <w:tab w:val="left" w:pos="1134"/>
        </w:tabs>
        <w:spacing w:after="0" w:line="240" w:lineRule="auto"/>
        <w:ind w:firstLine="709"/>
        <w:rPr>
          <w:rFonts w:ascii="Times New Roman" w:eastAsia="Times New Roman" w:hAnsi="Times New Roman" w:cs="Times New Roman"/>
          <w:b/>
          <w:bCs/>
          <w:sz w:val="18"/>
          <w:szCs w:val="18"/>
          <w:lang w:val="kk-KZ" w:eastAsia="ru-RU"/>
        </w:rPr>
      </w:pPr>
      <w:r w:rsidRPr="00091495">
        <w:rPr>
          <w:rFonts w:ascii="Times New Roman" w:hAnsi="Times New Roman" w:cs="Times New Roman"/>
          <w:b/>
          <w:color w:val="000000"/>
          <w:sz w:val="18"/>
          <w:szCs w:val="18"/>
          <w:lang w:val="kk-KZ"/>
        </w:rPr>
        <w:t xml:space="preserve">3-ТАРАУ. </w:t>
      </w:r>
      <w:r w:rsidR="00FE6C4C" w:rsidRPr="00091495">
        <w:rPr>
          <w:rFonts w:ascii="Times New Roman" w:hAnsi="Times New Roman" w:cs="Times New Roman"/>
          <w:b/>
          <w:color w:val="000000"/>
          <w:sz w:val="18"/>
          <w:szCs w:val="18"/>
          <w:lang w:val="kk-KZ"/>
        </w:rPr>
        <w:t xml:space="preserve"> </w:t>
      </w:r>
      <w:r w:rsidRPr="00091495">
        <w:rPr>
          <w:rFonts w:ascii="Times New Roman" w:hAnsi="Times New Roman" w:cs="Times New Roman"/>
          <w:b/>
          <w:color w:val="000000"/>
          <w:sz w:val="18"/>
          <w:szCs w:val="18"/>
          <w:lang w:val="kk-KZ"/>
        </w:rPr>
        <w:t>ҰЙЫМНЫҢ</w:t>
      </w:r>
      <w:r w:rsidR="00F71CEF" w:rsidRPr="00091495">
        <w:rPr>
          <w:rFonts w:ascii="Times New Roman" w:hAnsi="Times New Roman" w:cs="Times New Roman"/>
          <w:b/>
          <w:color w:val="000000"/>
          <w:sz w:val="18"/>
          <w:szCs w:val="18"/>
          <w:lang w:val="kk-KZ"/>
        </w:rPr>
        <w:t xml:space="preserve"> </w:t>
      </w:r>
      <w:r w:rsidR="00E23A2A" w:rsidRPr="00091495">
        <w:rPr>
          <w:rFonts w:ascii="Times New Roman" w:hAnsi="Times New Roman" w:cs="Times New Roman"/>
          <w:b/>
          <w:color w:val="000000"/>
          <w:sz w:val="18"/>
          <w:szCs w:val="18"/>
          <w:lang w:val="kk-KZ"/>
        </w:rPr>
        <w:t xml:space="preserve"> </w:t>
      </w:r>
      <w:r w:rsidR="00F71CEF" w:rsidRPr="00091495">
        <w:rPr>
          <w:rFonts w:ascii="Times New Roman" w:hAnsi="Times New Roman" w:cs="Times New Roman"/>
          <w:b/>
          <w:color w:val="000000"/>
          <w:sz w:val="18"/>
          <w:szCs w:val="18"/>
          <w:lang w:val="kk-KZ"/>
        </w:rPr>
        <w:t>ЛАУАЗЫМДЫ</w:t>
      </w:r>
      <w:r w:rsidRPr="00091495">
        <w:rPr>
          <w:rFonts w:ascii="Times New Roman" w:hAnsi="Times New Roman" w:cs="Times New Roman"/>
          <w:b/>
          <w:color w:val="000000"/>
          <w:sz w:val="18"/>
          <w:szCs w:val="18"/>
          <w:lang w:val="kk-KZ"/>
        </w:rPr>
        <w:t xml:space="preserve"> ТҰЛҒАЛАРЫ </w:t>
      </w:r>
      <w:r w:rsidR="00E23A2A" w:rsidRPr="00091495">
        <w:rPr>
          <w:rFonts w:ascii="Times New Roman" w:hAnsi="Times New Roman" w:cs="Times New Roman"/>
          <w:b/>
          <w:color w:val="000000"/>
          <w:sz w:val="18"/>
          <w:szCs w:val="18"/>
          <w:lang w:val="kk-KZ"/>
        </w:rPr>
        <w:t xml:space="preserve"> </w:t>
      </w:r>
      <w:r w:rsidRPr="00091495">
        <w:rPr>
          <w:rFonts w:ascii="Times New Roman" w:hAnsi="Times New Roman" w:cs="Times New Roman"/>
          <w:b/>
          <w:color w:val="000000"/>
          <w:sz w:val="18"/>
          <w:szCs w:val="18"/>
          <w:lang w:val="kk-KZ"/>
        </w:rPr>
        <w:t>МЕН ҚЫЗМЕТКЕРЛЕРІНІҢ МІНДЕТТЕРІ</w:t>
      </w:r>
    </w:p>
    <w:p w:rsidR="005207B3" w:rsidRPr="00091495" w:rsidRDefault="005207B3" w:rsidP="00091495">
      <w:pPr>
        <w:tabs>
          <w:tab w:val="left" w:pos="1134"/>
        </w:tabs>
        <w:spacing w:after="0" w:line="240" w:lineRule="auto"/>
        <w:rPr>
          <w:rFonts w:ascii="Times New Roman" w:eastAsia="Times New Roman" w:hAnsi="Times New Roman" w:cs="Times New Roman"/>
          <w:sz w:val="18"/>
          <w:szCs w:val="18"/>
          <w:lang w:val="kk-KZ" w:eastAsia="ru-RU"/>
        </w:rPr>
      </w:pPr>
    </w:p>
    <w:p w:rsidR="00665F4C"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3.1.</w:t>
      </w:r>
      <w:r w:rsidRPr="00091495">
        <w:rPr>
          <w:rFonts w:ascii="Times New Roman" w:eastAsia="Times New Roman" w:hAnsi="Times New Roman" w:cs="Times New Roman"/>
          <w:sz w:val="18"/>
          <w:szCs w:val="18"/>
          <w:lang w:val="kk-KZ" w:eastAsia="ru-RU"/>
        </w:rPr>
        <w:t xml:space="preserve"> </w:t>
      </w:r>
      <w:r w:rsidR="00665F4C" w:rsidRPr="00091495">
        <w:rPr>
          <w:rFonts w:ascii="Times New Roman" w:eastAsia="Times New Roman" w:hAnsi="Times New Roman" w:cs="Times New Roman"/>
          <w:sz w:val="18"/>
          <w:szCs w:val="18"/>
          <w:lang w:val="kk-KZ" w:eastAsia="ru-RU"/>
        </w:rPr>
        <w:t>Ұйымның лауазымды тұлғалар</w:t>
      </w:r>
      <w:r w:rsidR="004A4E53" w:rsidRPr="00091495">
        <w:rPr>
          <w:rFonts w:ascii="Times New Roman" w:eastAsia="Times New Roman" w:hAnsi="Times New Roman" w:cs="Times New Roman"/>
          <w:sz w:val="18"/>
          <w:szCs w:val="18"/>
          <w:lang w:val="kk-KZ" w:eastAsia="ru-RU"/>
        </w:rPr>
        <w:t>ы мен қызметкерлерінің міндеттері</w:t>
      </w:r>
      <w:r w:rsidR="00665F4C" w:rsidRPr="00091495">
        <w:rPr>
          <w:rFonts w:ascii="Times New Roman" w:eastAsia="Times New Roman" w:hAnsi="Times New Roman" w:cs="Times New Roman"/>
          <w:sz w:val="18"/>
          <w:szCs w:val="18"/>
          <w:lang w:val="kk-KZ" w:eastAsia="ru-RU"/>
        </w:rPr>
        <w:t>:</w:t>
      </w:r>
    </w:p>
    <w:p w:rsidR="00665F4C" w:rsidRPr="00091495" w:rsidRDefault="00665F4C"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мемлекеттік рәміздерге - Мемлекеттік Туға, Мемлекеттік Елтаңбаға, Мемлекеттік </w:t>
      </w:r>
      <w:r w:rsidR="004A4E53" w:rsidRPr="00091495">
        <w:rPr>
          <w:rFonts w:ascii="Times New Roman" w:eastAsia="Times New Roman" w:hAnsi="Times New Roman" w:cs="Times New Roman"/>
          <w:sz w:val="18"/>
          <w:szCs w:val="18"/>
          <w:lang w:val="kk-KZ" w:eastAsia="ru-RU"/>
        </w:rPr>
        <w:t>Әнұранға құрметпен қарау</w:t>
      </w:r>
      <w:r w:rsidRPr="00091495">
        <w:rPr>
          <w:rFonts w:ascii="Times New Roman" w:eastAsia="Times New Roman" w:hAnsi="Times New Roman" w:cs="Times New Roman"/>
          <w:sz w:val="18"/>
          <w:szCs w:val="18"/>
          <w:lang w:val="kk-KZ" w:eastAsia="ru-RU"/>
        </w:rPr>
        <w:t>;</w:t>
      </w:r>
    </w:p>
    <w:p w:rsidR="00665F4C" w:rsidRPr="00091495" w:rsidRDefault="00665F4C"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жалп</w:t>
      </w:r>
      <w:r w:rsidR="006F59DF" w:rsidRPr="00091495">
        <w:rPr>
          <w:rFonts w:ascii="Times New Roman" w:eastAsia="Times New Roman" w:hAnsi="Times New Roman" w:cs="Times New Roman"/>
          <w:sz w:val="18"/>
          <w:szCs w:val="18"/>
          <w:lang w:val="kk-KZ" w:eastAsia="ru-RU"/>
        </w:rPr>
        <w:t>ы қабылданған моральдық-әдептілік</w:t>
      </w:r>
      <w:r w:rsidRPr="00091495">
        <w:rPr>
          <w:rFonts w:ascii="Times New Roman" w:eastAsia="Times New Roman" w:hAnsi="Times New Roman" w:cs="Times New Roman"/>
          <w:sz w:val="18"/>
          <w:szCs w:val="18"/>
          <w:lang w:val="kk-KZ" w:eastAsia="ru-RU"/>
        </w:rPr>
        <w:t xml:space="preserve"> нормаларды сақтау, мемлекеттік тілді және басқа тілдерді, халықтың дәстүрлері мен салтын құрметтеу;</w:t>
      </w:r>
    </w:p>
    <w:p w:rsidR="00665F4C" w:rsidRPr="00091495" w:rsidRDefault="00665F4C"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023D97" w:rsidRPr="00091495">
        <w:rPr>
          <w:rFonts w:ascii="Times New Roman" w:eastAsia="Times New Roman" w:hAnsi="Times New Roman" w:cs="Times New Roman"/>
          <w:sz w:val="18"/>
          <w:szCs w:val="18"/>
          <w:lang w:val="kk-KZ" w:eastAsia="ru-RU"/>
        </w:rPr>
        <w:t xml:space="preserve">  </w:t>
      </w:r>
      <w:r w:rsidRPr="00091495">
        <w:rPr>
          <w:rFonts w:ascii="Times New Roman" w:eastAsia="Times New Roman" w:hAnsi="Times New Roman" w:cs="Times New Roman"/>
          <w:sz w:val="18"/>
          <w:szCs w:val="18"/>
          <w:lang w:val="kk-KZ" w:eastAsia="ru-RU"/>
        </w:rPr>
        <w:t xml:space="preserve">сыпайы және </w:t>
      </w:r>
      <w:r w:rsidR="00594935" w:rsidRPr="00091495">
        <w:rPr>
          <w:rFonts w:ascii="Times New Roman" w:eastAsia="Times New Roman" w:hAnsi="Times New Roman" w:cs="Times New Roman"/>
          <w:sz w:val="18"/>
          <w:szCs w:val="18"/>
          <w:lang w:val="kk-KZ" w:eastAsia="ru-RU"/>
        </w:rPr>
        <w:t xml:space="preserve">дұрыс </w:t>
      </w:r>
      <w:r w:rsidRPr="00091495">
        <w:rPr>
          <w:rFonts w:ascii="Times New Roman" w:eastAsia="Times New Roman" w:hAnsi="Times New Roman" w:cs="Times New Roman"/>
          <w:sz w:val="18"/>
          <w:szCs w:val="18"/>
          <w:lang w:val="kk-KZ" w:eastAsia="ru-RU"/>
        </w:rPr>
        <w:t>болу;</w:t>
      </w:r>
    </w:p>
    <w:p w:rsidR="00665F4C" w:rsidRPr="00091495" w:rsidRDefault="00665F4C"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023D97" w:rsidRPr="00091495">
        <w:rPr>
          <w:rFonts w:ascii="Times New Roman" w:eastAsia="Times New Roman" w:hAnsi="Times New Roman" w:cs="Times New Roman"/>
          <w:sz w:val="18"/>
          <w:szCs w:val="18"/>
          <w:lang w:val="kk-KZ" w:eastAsia="ru-RU"/>
        </w:rPr>
        <w:t xml:space="preserve">  </w:t>
      </w:r>
      <w:r w:rsidRPr="00091495">
        <w:rPr>
          <w:rFonts w:ascii="Times New Roman" w:eastAsia="Times New Roman" w:hAnsi="Times New Roman" w:cs="Times New Roman"/>
          <w:sz w:val="18"/>
          <w:szCs w:val="18"/>
          <w:lang w:val="kk-KZ" w:eastAsia="ru-RU"/>
        </w:rPr>
        <w:t>немқұрайл</w:t>
      </w:r>
      <w:r w:rsidR="00CF5AAA" w:rsidRPr="00091495">
        <w:rPr>
          <w:rFonts w:ascii="Times New Roman" w:eastAsia="Times New Roman" w:hAnsi="Times New Roman" w:cs="Times New Roman"/>
          <w:sz w:val="18"/>
          <w:szCs w:val="18"/>
          <w:lang w:val="kk-KZ" w:eastAsia="ru-RU"/>
        </w:rPr>
        <w:t>ылық пен дөрекілікке төзбеу</w:t>
      </w:r>
      <w:r w:rsidRPr="00091495">
        <w:rPr>
          <w:rFonts w:ascii="Times New Roman" w:eastAsia="Times New Roman" w:hAnsi="Times New Roman" w:cs="Times New Roman"/>
          <w:sz w:val="18"/>
          <w:szCs w:val="18"/>
          <w:lang w:val="kk-KZ" w:eastAsia="ru-RU"/>
        </w:rPr>
        <w:t>;</w:t>
      </w:r>
    </w:p>
    <w:p w:rsidR="00665F4C" w:rsidRPr="00091495" w:rsidRDefault="00665F4C"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023D97" w:rsidRPr="00091495">
        <w:rPr>
          <w:rFonts w:ascii="Times New Roman" w:eastAsia="Times New Roman" w:hAnsi="Times New Roman" w:cs="Times New Roman"/>
          <w:sz w:val="18"/>
          <w:szCs w:val="18"/>
          <w:lang w:val="kk-KZ" w:eastAsia="ru-RU"/>
        </w:rPr>
        <w:t xml:space="preserve">  </w:t>
      </w:r>
      <w:r w:rsidRPr="00091495">
        <w:rPr>
          <w:rFonts w:ascii="Times New Roman" w:eastAsia="Times New Roman" w:hAnsi="Times New Roman" w:cs="Times New Roman"/>
          <w:sz w:val="18"/>
          <w:szCs w:val="18"/>
          <w:lang w:val="kk-KZ" w:eastAsia="ru-RU"/>
        </w:rPr>
        <w:t>әріптестеріне қолдау мен көмек көрсету;</w:t>
      </w:r>
    </w:p>
    <w:p w:rsidR="009F3A54" w:rsidRPr="00091495" w:rsidRDefault="00023D97"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665F4C" w:rsidRPr="00091495">
        <w:rPr>
          <w:rFonts w:ascii="Times New Roman" w:eastAsia="Times New Roman" w:hAnsi="Times New Roman" w:cs="Times New Roman"/>
          <w:sz w:val="18"/>
          <w:szCs w:val="18"/>
          <w:lang w:val="kk-KZ" w:eastAsia="ru-RU"/>
        </w:rPr>
        <w:t>көмек үшін</w:t>
      </w:r>
      <w:r w:rsidR="00CF5AAA" w:rsidRPr="00091495">
        <w:rPr>
          <w:rFonts w:ascii="Times New Roman" w:eastAsia="Times New Roman" w:hAnsi="Times New Roman" w:cs="Times New Roman"/>
          <w:sz w:val="18"/>
          <w:szCs w:val="18"/>
          <w:lang w:val="kk-KZ" w:eastAsia="ru-RU"/>
        </w:rPr>
        <w:t xml:space="preserve"> әрдайым ауызша алғыс білдіру</w:t>
      </w:r>
      <w:r w:rsidR="00665F4C" w:rsidRPr="00091495">
        <w:rPr>
          <w:rFonts w:ascii="Times New Roman" w:eastAsia="Times New Roman" w:hAnsi="Times New Roman" w:cs="Times New Roman"/>
          <w:sz w:val="18"/>
          <w:szCs w:val="18"/>
          <w:lang w:val="kk-KZ" w:eastAsia="ru-RU"/>
        </w:rPr>
        <w:t>,</w:t>
      </w:r>
      <w:r w:rsidR="00BE624D" w:rsidRPr="00091495">
        <w:rPr>
          <w:rFonts w:ascii="Times New Roman" w:eastAsia="Times New Roman" w:hAnsi="Times New Roman" w:cs="Times New Roman"/>
          <w:sz w:val="18"/>
          <w:szCs w:val="18"/>
          <w:lang w:val="kk-KZ" w:eastAsia="ru-RU"/>
        </w:rPr>
        <w:t xml:space="preserve"> тіпті көмек</w:t>
      </w:r>
      <w:r w:rsidR="009B6AAB" w:rsidRPr="00091495">
        <w:rPr>
          <w:rFonts w:ascii="Times New Roman" w:eastAsia="Times New Roman" w:hAnsi="Times New Roman" w:cs="Times New Roman"/>
          <w:sz w:val="18"/>
          <w:szCs w:val="18"/>
          <w:lang w:val="kk-KZ" w:eastAsia="ru-RU"/>
        </w:rPr>
        <w:t xml:space="preserve"> толықтай көрсетілмеген</w:t>
      </w:r>
      <w:r w:rsidR="00665F4C" w:rsidRPr="00091495">
        <w:rPr>
          <w:rFonts w:ascii="Times New Roman" w:eastAsia="Times New Roman" w:hAnsi="Times New Roman" w:cs="Times New Roman"/>
          <w:sz w:val="18"/>
          <w:szCs w:val="18"/>
          <w:lang w:val="kk-KZ" w:eastAsia="ru-RU"/>
        </w:rPr>
        <w:t xml:space="preserve"> болса да;</w:t>
      </w:r>
    </w:p>
    <w:p w:rsidR="009F3A54"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3.2.</w:t>
      </w:r>
      <w:r w:rsidR="009F3A54" w:rsidRPr="00091495">
        <w:rPr>
          <w:rFonts w:ascii="Times New Roman" w:eastAsia="Times New Roman" w:hAnsi="Times New Roman" w:cs="Times New Roman"/>
          <w:sz w:val="18"/>
          <w:szCs w:val="18"/>
          <w:lang w:val="kk-KZ" w:eastAsia="ru-RU"/>
        </w:rPr>
        <w:t xml:space="preserve"> Ұйымның лауазымды тұлғалары мен қызметкерлері өздеріне келесі міндеттемелерді жүктейді:</w:t>
      </w:r>
    </w:p>
    <w:p w:rsidR="009F3A54" w:rsidRPr="00091495" w:rsidRDefault="00023D97"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9F3A54" w:rsidRPr="00091495">
        <w:rPr>
          <w:rFonts w:ascii="Times New Roman" w:eastAsia="Times New Roman" w:hAnsi="Times New Roman" w:cs="Times New Roman"/>
          <w:sz w:val="18"/>
          <w:szCs w:val="18"/>
          <w:lang w:val="kk-KZ" w:eastAsia="ru-RU"/>
        </w:rPr>
        <w:t xml:space="preserve">осы Кодексте белгіленген әдеп талаптары мен </w:t>
      </w:r>
      <w:r w:rsidR="0067422B" w:rsidRPr="00091495">
        <w:rPr>
          <w:rFonts w:ascii="Times New Roman" w:eastAsia="Times New Roman" w:hAnsi="Times New Roman" w:cs="Times New Roman"/>
          <w:sz w:val="18"/>
          <w:szCs w:val="18"/>
          <w:lang w:val="kk-KZ" w:eastAsia="ru-RU"/>
        </w:rPr>
        <w:t xml:space="preserve">мінез-құлық </w:t>
      </w:r>
      <w:r w:rsidR="009F3A54" w:rsidRPr="00091495">
        <w:rPr>
          <w:rFonts w:ascii="Times New Roman" w:eastAsia="Times New Roman" w:hAnsi="Times New Roman" w:cs="Times New Roman"/>
          <w:sz w:val="18"/>
          <w:szCs w:val="18"/>
          <w:lang w:val="kk-KZ" w:eastAsia="ru-RU"/>
        </w:rPr>
        <w:t>ережелерін мұқият зерделеу, түсіну және адал орындау;</w:t>
      </w:r>
    </w:p>
    <w:p w:rsidR="009F3A54" w:rsidRPr="00091495" w:rsidRDefault="009F3A54"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өзінің қызметтік функциялары мен міндеттерін адал, кәсіби, тиімді және бейтарап орындау;</w:t>
      </w:r>
    </w:p>
    <w:p w:rsidR="009F3A54" w:rsidRPr="00091495" w:rsidRDefault="00023D97"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9F3A54" w:rsidRPr="00091495">
        <w:rPr>
          <w:rFonts w:ascii="Times New Roman" w:eastAsia="Times New Roman" w:hAnsi="Times New Roman" w:cs="Times New Roman"/>
          <w:sz w:val="18"/>
          <w:szCs w:val="18"/>
          <w:lang w:val="kk-KZ" w:eastAsia="ru-RU"/>
        </w:rPr>
        <w:t>мәртебесі мен лауазымына қарамастан, өзіне жүктелген міндеттемелер үшін жауап беру;</w:t>
      </w:r>
    </w:p>
    <w:p w:rsidR="009F3A54" w:rsidRPr="00091495" w:rsidRDefault="009F3A54"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әдеп қағидалары мен тәртіп ережелерін бұзу фактілері бойынша тергеу жүргізуге көмектесу;</w:t>
      </w:r>
    </w:p>
    <w:p w:rsidR="0062350D" w:rsidRPr="00091495" w:rsidRDefault="0062350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62350D" w:rsidRPr="00091495" w:rsidRDefault="0062350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62350D" w:rsidRPr="00091495" w:rsidRDefault="0062350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62350D" w:rsidRPr="00091495" w:rsidRDefault="0062350D" w:rsidP="00091495">
      <w:pPr>
        <w:tabs>
          <w:tab w:val="left" w:pos="1134"/>
        </w:tabs>
        <w:spacing w:after="0" w:line="240" w:lineRule="auto"/>
        <w:rPr>
          <w:rFonts w:ascii="Times New Roman" w:eastAsia="Times New Roman" w:hAnsi="Times New Roman" w:cs="Times New Roman"/>
          <w:sz w:val="18"/>
          <w:szCs w:val="18"/>
          <w:lang w:val="kk-KZ" w:eastAsia="ru-RU"/>
        </w:rPr>
      </w:pPr>
    </w:p>
    <w:p w:rsidR="0062350D" w:rsidRPr="00091495" w:rsidRDefault="0062350D" w:rsidP="00091495">
      <w:pPr>
        <w:tabs>
          <w:tab w:val="left" w:pos="851"/>
        </w:tabs>
        <w:spacing w:after="0" w:line="240" w:lineRule="auto"/>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417F27" w:rsidRPr="00091495">
        <w:rPr>
          <w:rFonts w:ascii="Times New Roman" w:eastAsia="Times New Roman" w:hAnsi="Times New Roman" w:cs="Times New Roman"/>
          <w:sz w:val="18"/>
          <w:szCs w:val="18"/>
          <w:lang w:val="kk-KZ" w:eastAsia="ru-RU"/>
        </w:rPr>
        <w:t>•</w:t>
      </w:r>
      <w:r w:rsidRPr="00091495">
        <w:rPr>
          <w:rFonts w:ascii="Times New Roman" w:eastAsia="Times New Roman" w:hAnsi="Times New Roman" w:cs="Times New Roman"/>
          <w:sz w:val="18"/>
          <w:szCs w:val="18"/>
          <w:lang w:val="kk-KZ" w:eastAsia="ru-RU"/>
        </w:rPr>
        <w:t xml:space="preserve"> басқа жеке және заңды тұлғаларға олардың қадір-қасиеті мен </w:t>
      </w:r>
      <w:r w:rsidR="00417F27" w:rsidRPr="00091495">
        <w:rPr>
          <w:rFonts w:ascii="Times New Roman" w:eastAsia="Times New Roman" w:hAnsi="Times New Roman" w:cs="Times New Roman"/>
          <w:sz w:val="18"/>
          <w:szCs w:val="18"/>
          <w:lang w:val="kk-KZ" w:eastAsia="ru-RU"/>
        </w:rPr>
        <w:t xml:space="preserve">абыройына </w:t>
      </w:r>
      <w:r w:rsidRPr="00091495">
        <w:rPr>
          <w:rFonts w:ascii="Times New Roman" w:eastAsia="Times New Roman" w:hAnsi="Times New Roman" w:cs="Times New Roman"/>
          <w:sz w:val="18"/>
          <w:szCs w:val="18"/>
          <w:lang w:val="kk-KZ" w:eastAsia="ru-RU"/>
        </w:rPr>
        <w:t>әсер етуі мүмкін</w:t>
      </w:r>
      <w:r w:rsidR="00417F27" w:rsidRPr="00091495">
        <w:rPr>
          <w:rFonts w:ascii="Times New Roman" w:eastAsia="Times New Roman" w:hAnsi="Times New Roman" w:cs="Times New Roman"/>
          <w:sz w:val="18"/>
          <w:szCs w:val="18"/>
          <w:lang w:val="kk-KZ" w:eastAsia="ru-RU"/>
        </w:rPr>
        <w:t>, сондай-ақ ар-намысы, қадір-қасиеті мен беделін қорғау үшін сот ісін жүргізуге әкеп соқтыруы мүмкін</w:t>
      </w:r>
      <w:r w:rsidRPr="00091495">
        <w:rPr>
          <w:rFonts w:ascii="Times New Roman" w:eastAsia="Times New Roman" w:hAnsi="Times New Roman" w:cs="Times New Roman"/>
          <w:sz w:val="18"/>
          <w:szCs w:val="18"/>
          <w:lang w:val="kk-KZ" w:eastAsia="ru-RU"/>
        </w:rPr>
        <w:t xml:space="preserve"> тікелей немесе жанама </w:t>
      </w:r>
      <w:r w:rsidR="00417F27" w:rsidRPr="00091495">
        <w:rPr>
          <w:rFonts w:ascii="Times New Roman" w:eastAsia="Times New Roman" w:hAnsi="Times New Roman" w:cs="Times New Roman"/>
          <w:sz w:val="18"/>
          <w:szCs w:val="18"/>
          <w:lang w:val="kk-KZ" w:eastAsia="ru-RU"/>
        </w:rPr>
        <w:t>мінездеме бермеу</w:t>
      </w:r>
      <w:r w:rsidR="00C15E16" w:rsidRPr="00091495">
        <w:rPr>
          <w:rFonts w:ascii="Times New Roman" w:eastAsia="Times New Roman" w:hAnsi="Times New Roman" w:cs="Times New Roman"/>
          <w:sz w:val="18"/>
          <w:szCs w:val="18"/>
          <w:lang w:val="kk-KZ" w:eastAsia="ru-RU"/>
        </w:rPr>
        <w:t>, оның ішінде бұқаралық ақпарат құралдарында, әлеуметтік желілер арқылы</w:t>
      </w:r>
      <w:r w:rsidR="00417F27" w:rsidRPr="00091495">
        <w:rPr>
          <w:rFonts w:ascii="Times New Roman" w:eastAsia="Times New Roman" w:hAnsi="Times New Roman" w:cs="Times New Roman"/>
          <w:sz w:val="18"/>
          <w:szCs w:val="18"/>
          <w:lang w:val="kk-KZ" w:eastAsia="ru-RU"/>
        </w:rPr>
        <w:t>;</w:t>
      </w:r>
    </w:p>
    <w:p w:rsidR="0062350D" w:rsidRPr="00091495" w:rsidRDefault="0062350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Қазақстан Республикасы заңнамасының талаптарына сәйкес келет</w:t>
      </w:r>
      <w:r w:rsidR="005E0B96" w:rsidRPr="00091495">
        <w:rPr>
          <w:rFonts w:ascii="Times New Roman" w:eastAsia="Times New Roman" w:hAnsi="Times New Roman" w:cs="Times New Roman"/>
          <w:sz w:val="18"/>
          <w:szCs w:val="18"/>
          <w:lang w:val="kk-KZ" w:eastAsia="ru-RU"/>
        </w:rPr>
        <w:t>ін басқару шешімдерін қабылдау</w:t>
      </w:r>
      <w:r w:rsidRPr="00091495">
        <w:rPr>
          <w:rFonts w:ascii="Times New Roman" w:eastAsia="Times New Roman" w:hAnsi="Times New Roman" w:cs="Times New Roman"/>
          <w:sz w:val="18"/>
          <w:szCs w:val="18"/>
          <w:lang w:val="kk-KZ" w:eastAsia="ru-RU"/>
        </w:rPr>
        <w:t>;</w:t>
      </w:r>
    </w:p>
    <w:p w:rsidR="0062350D" w:rsidRPr="00091495" w:rsidRDefault="0062350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976EA8" w:rsidRPr="00091495">
        <w:rPr>
          <w:rFonts w:ascii="Times New Roman" w:eastAsia="Times New Roman" w:hAnsi="Times New Roman" w:cs="Times New Roman"/>
          <w:sz w:val="18"/>
          <w:szCs w:val="18"/>
          <w:lang w:val="kk-KZ" w:eastAsia="ru-RU"/>
        </w:rPr>
        <w:t xml:space="preserve"> </w:t>
      </w:r>
      <w:r w:rsidR="005E0B96" w:rsidRPr="00091495">
        <w:rPr>
          <w:rFonts w:ascii="Times New Roman" w:eastAsia="Times New Roman" w:hAnsi="Times New Roman" w:cs="Times New Roman"/>
          <w:sz w:val="18"/>
          <w:szCs w:val="18"/>
          <w:lang w:val="kk-KZ" w:eastAsia="ru-RU"/>
        </w:rPr>
        <w:t xml:space="preserve">жеке үлгі </w:t>
      </w:r>
      <w:r w:rsidRPr="00091495">
        <w:rPr>
          <w:rFonts w:ascii="Times New Roman" w:eastAsia="Times New Roman" w:hAnsi="Times New Roman" w:cs="Times New Roman"/>
          <w:sz w:val="18"/>
          <w:szCs w:val="18"/>
          <w:lang w:val="kk-KZ" w:eastAsia="ru-RU"/>
        </w:rPr>
        <w:t>арқылы Кодекстің талаптарына адалдығын көрсету;</w:t>
      </w:r>
    </w:p>
    <w:p w:rsidR="0062350D" w:rsidRPr="00091495" w:rsidRDefault="0062350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534A09" w:rsidRPr="00091495">
        <w:rPr>
          <w:rFonts w:ascii="Times New Roman" w:eastAsia="Times New Roman" w:hAnsi="Times New Roman" w:cs="Times New Roman"/>
          <w:sz w:val="18"/>
          <w:szCs w:val="18"/>
          <w:lang w:val="kk-KZ" w:eastAsia="ru-RU"/>
        </w:rPr>
        <w:t>қарамағындағылар</w:t>
      </w:r>
      <w:r w:rsidRPr="00091495">
        <w:rPr>
          <w:rFonts w:ascii="Times New Roman" w:eastAsia="Times New Roman" w:hAnsi="Times New Roman" w:cs="Times New Roman"/>
          <w:sz w:val="18"/>
          <w:szCs w:val="18"/>
          <w:lang w:val="kk-KZ" w:eastAsia="ru-RU"/>
        </w:rPr>
        <w:t xml:space="preserve"> арасында корпоративті</w:t>
      </w:r>
      <w:r w:rsidR="008651A8" w:rsidRPr="00091495">
        <w:rPr>
          <w:rFonts w:ascii="Times New Roman" w:eastAsia="Times New Roman" w:hAnsi="Times New Roman" w:cs="Times New Roman"/>
          <w:sz w:val="18"/>
          <w:szCs w:val="18"/>
          <w:lang w:val="kk-KZ" w:eastAsia="ru-RU"/>
        </w:rPr>
        <w:t>к</w:t>
      </w:r>
      <w:r w:rsidRPr="00091495">
        <w:rPr>
          <w:rFonts w:ascii="Times New Roman" w:eastAsia="Times New Roman" w:hAnsi="Times New Roman" w:cs="Times New Roman"/>
          <w:sz w:val="18"/>
          <w:szCs w:val="18"/>
          <w:lang w:val="kk-KZ" w:eastAsia="ru-RU"/>
        </w:rPr>
        <w:t xml:space="preserve"> рухты қалыптастыруға уақыт бөлу, </w:t>
      </w:r>
      <w:r w:rsidR="005E0B96" w:rsidRPr="00091495">
        <w:rPr>
          <w:rFonts w:ascii="Times New Roman" w:eastAsia="Times New Roman" w:hAnsi="Times New Roman" w:cs="Times New Roman"/>
          <w:sz w:val="18"/>
          <w:szCs w:val="18"/>
          <w:lang w:val="kk-KZ" w:eastAsia="ru-RU"/>
        </w:rPr>
        <w:t xml:space="preserve">ұжымды </w:t>
      </w:r>
      <w:r w:rsidRPr="00091495">
        <w:rPr>
          <w:rFonts w:ascii="Times New Roman" w:eastAsia="Times New Roman" w:hAnsi="Times New Roman" w:cs="Times New Roman"/>
          <w:sz w:val="18"/>
          <w:szCs w:val="18"/>
          <w:lang w:val="kk-KZ" w:eastAsia="ru-RU"/>
        </w:rPr>
        <w:t>Ұйымның жалпы миссиясымен, құндылықтарымен және қағидаларымен біріктірілген командаға</w:t>
      </w:r>
      <w:r w:rsidR="005E0B96" w:rsidRPr="00091495">
        <w:rPr>
          <w:rFonts w:ascii="Times New Roman" w:eastAsia="Times New Roman" w:hAnsi="Times New Roman" w:cs="Times New Roman"/>
          <w:sz w:val="18"/>
          <w:szCs w:val="18"/>
          <w:lang w:val="kk-KZ" w:eastAsia="ru-RU"/>
        </w:rPr>
        <w:t xml:space="preserve"> жұмылдыру</w:t>
      </w:r>
      <w:r w:rsidRPr="00091495">
        <w:rPr>
          <w:rFonts w:ascii="Times New Roman" w:eastAsia="Times New Roman" w:hAnsi="Times New Roman" w:cs="Times New Roman"/>
          <w:sz w:val="18"/>
          <w:szCs w:val="18"/>
          <w:lang w:val="kk-KZ" w:eastAsia="ru-RU"/>
        </w:rPr>
        <w:t>;</w:t>
      </w:r>
    </w:p>
    <w:p w:rsidR="0062350D" w:rsidRPr="00091495" w:rsidRDefault="0062350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976EA8" w:rsidRPr="00091495">
        <w:rPr>
          <w:rFonts w:ascii="Times New Roman" w:eastAsia="Times New Roman" w:hAnsi="Times New Roman" w:cs="Times New Roman"/>
          <w:sz w:val="18"/>
          <w:szCs w:val="18"/>
          <w:lang w:val="kk-KZ" w:eastAsia="ru-RU"/>
        </w:rPr>
        <w:t xml:space="preserve"> </w:t>
      </w:r>
      <w:r w:rsidR="00534A09" w:rsidRPr="00091495">
        <w:rPr>
          <w:rFonts w:ascii="Times New Roman" w:eastAsia="Times New Roman" w:hAnsi="Times New Roman" w:cs="Times New Roman"/>
          <w:sz w:val="18"/>
          <w:szCs w:val="18"/>
          <w:lang w:val="kk-KZ" w:eastAsia="ru-RU"/>
        </w:rPr>
        <w:t>қарамағындағыларға</w:t>
      </w:r>
      <w:r w:rsidRPr="00091495">
        <w:rPr>
          <w:rFonts w:ascii="Times New Roman" w:eastAsia="Times New Roman" w:hAnsi="Times New Roman" w:cs="Times New Roman"/>
          <w:sz w:val="18"/>
          <w:szCs w:val="18"/>
          <w:lang w:val="kk-KZ" w:eastAsia="ru-RU"/>
        </w:rPr>
        <w:t xml:space="preserve"> кеңес беру және тәлімгер болу;</w:t>
      </w:r>
    </w:p>
    <w:p w:rsidR="0062350D" w:rsidRPr="00091495" w:rsidRDefault="0062350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шешім қабылдаған кезде ашықтық пен бейтараптық </w:t>
      </w:r>
      <w:r w:rsidR="00AC1C43" w:rsidRPr="00091495">
        <w:rPr>
          <w:rFonts w:ascii="Times New Roman" w:eastAsia="Times New Roman" w:hAnsi="Times New Roman" w:cs="Times New Roman"/>
          <w:sz w:val="18"/>
          <w:szCs w:val="18"/>
          <w:lang w:val="kk-KZ" w:eastAsia="ru-RU"/>
        </w:rPr>
        <w:t xml:space="preserve">қағидаттарын </w:t>
      </w:r>
      <w:r w:rsidRPr="00091495">
        <w:rPr>
          <w:rFonts w:ascii="Times New Roman" w:eastAsia="Times New Roman" w:hAnsi="Times New Roman" w:cs="Times New Roman"/>
          <w:sz w:val="18"/>
          <w:szCs w:val="18"/>
          <w:lang w:val="kk-KZ" w:eastAsia="ru-RU"/>
        </w:rPr>
        <w:t>басшылыққа алу керек;</w:t>
      </w:r>
    </w:p>
    <w:p w:rsidR="0062350D" w:rsidRPr="00091495" w:rsidRDefault="00AC1C4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62350D" w:rsidRPr="00091495">
        <w:rPr>
          <w:rFonts w:ascii="Times New Roman" w:eastAsia="Times New Roman" w:hAnsi="Times New Roman" w:cs="Times New Roman"/>
          <w:sz w:val="18"/>
          <w:szCs w:val="18"/>
          <w:lang w:val="kk-KZ" w:eastAsia="ru-RU"/>
        </w:rPr>
        <w:t>құпиялылық стандарттарын бұзбай, шешімдер мен актілерді, Ұйымның ішкі құжаттарын ескере отырып, сенімді ақпарат</w:t>
      </w:r>
      <w:r w:rsidR="004154EE" w:rsidRPr="00091495">
        <w:rPr>
          <w:rFonts w:ascii="Times New Roman" w:eastAsia="Times New Roman" w:hAnsi="Times New Roman" w:cs="Times New Roman"/>
          <w:sz w:val="18"/>
          <w:szCs w:val="18"/>
          <w:lang w:val="kk-KZ" w:eastAsia="ru-RU"/>
        </w:rPr>
        <w:t>ты уақ</w:t>
      </w:r>
      <w:r w:rsidRPr="00091495">
        <w:rPr>
          <w:rFonts w:ascii="Times New Roman" w:eastAsia="Times New Roman" w:hAnsi="Times New Roman" w:cs="Times New Roman"/>
          <w:sz w:val="18"/>
          <w:szCs w:val="18"/>
          <w:lang w:val="kk-KZ" w:eastAsia="ru-RU"/>
        </w:rPr>
        <w:t>тылы</w:t>
      </w:r>
      <w:r w:rsidR="0062350D" w:rsidRPr="00091495">
        <w:rPr>
          <w:rFonts w:ascii="Times New Roman" w:eastAsia="Times New Roman" w:hAnsi="Times New Roman" w:cs="Times New Roman"/>
          <w:sz w:val="18"/>
          <w:szCs w:val="18"/>
          <w:lang w:val="kk-KZ" w:eastAsia="ru-RU"/>
        </w:rPr>
        <w:t xml:space="preserve"> беру;</w:t>
      </w:r>
    </w:p>
    <w:p w:rsidR="005207B3" w:rsidRPr="00091495" w:rsidRDefault="0062350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Ұйым қызметкерлері </w:t>
      </w:r>
      <w:r w:rsidR="00BE6C69" w:rsidRPr="00091495">
        <w:rPr>
          <w:rFonts w:ascii="Times New Roman" w:eastAsia="Times New Roman" w:hAnsi="Times New Roman" w:cs="Times New Roman"/>
          <w:sz w:val="18"/>
          <w:szCs w:val="18"/>
          <w:lang w:val="kk-KZ" w:eastAsia="ru-RU"/>
        </w:rPr>
        <w:t xml:space="preserve">әдеп </w:t>
      </w:r>
      <w:r w:rsidRPr="00091495">
        <w:rPr>
          <w:rFonts w:ascii="Times New Roman" w:eastAsia="Times New Roman" w:hAnsi="Times New Roman" w:cs="Times New Roman"/>
          <w:sz w:val="18"/>
          <w:szCs w:val="18"/>
          <w:lang w:val="kk-KZ" w:eastAsia="ru-RU"/>
        </w:rPr>
        <w:t>талаптар</w:t>
      </w:r>
      <w:r w:rsidR="00BE6C69" w:rsidRPr="00091495">
        <w:rPr>
          <w:rFonts w:ascii="Times New Roman" w:eastAsia="Times New Roman" w:hAnsi="Times New Roman" w:cs="Times New Roman"/>
          <w:sz w:val="18"/>
          <w:szCs w:val="18"/>
          <w:lang w:val="kk-KZ" w:eastAsia="ru-RU"/>
        </w:rPr>
        <w:t>ы</w:t>
      </w:r>
      <w:r w:rsidRPr="00091495">
        <w:rPr>
          <w:rFonts w:ascii="Times New Roman" w:eastAsia="Times New Roman" w:hAnsi="Times New Roman" w:cs="Times New Roman"/>
          <w:sz w:val="18"/>
          <w:szCs w:val="18"/>
          <w:lang w:val="kk-KZ" w:eastAsia="ru-RU"/>
        </w:rPr>
        <w:t xml:space="preserve"> мен өзін-өзі ұстау ережелерін сақтамауына алаңдаушылық білдіретін мінез-құлық мәдениетін </w:t>
      </w:r>
      <w:r w:rsidR="00BE6C69" w:rsidRPr="00091495">
        <w:rPr>
          <w:rFonts w:ascii="Times New Roman" w:eastAsia="Times New Roman" w:hAnsi="Times New Roman" w:cs="Times New Roman"/>
          <w:sz w:val="18"/>
          <w:szCs w:val="18"/>
          <w:lang w:val="kk-KZ" w:eastAsia="ru-RU"/>
        </w:rPr>
        <w:t>қалыптастыр</w:t>
      </w:r>
      <w:r w:rsidRPr="00091495">
        <w:rPr>
          <w:rFonts w:ascii="Times New Roman" w:eastAsia="Times New Roman" w:hAnsi="Times New Roman" w:cs="Times New Roman"/>
          <w:sz w:val="18"/>
          <w:szCs w:val="18"/>
          <w:lang w:val="kk-KZ" w:eastAsia="ru-RU"/>
        </w:rPr>
        <w:t xml:space="preserve">у. </w:t>
      </w:r>
      <w:r w:rsidR="00BE6C69" w:rsidRPr="00091495">
        <w:rPr>
          <w:rFonts w:ascii="Times New Roman" w:eastAsia="Times New Roman" w:hAnsi="Times New Roman" w:cs="Times New Roman"/>
          <w:sz w:val="18"/>
          <w:szCs w:val="18"/>
          <w:lang w:val="kk-KZ" w:eastAsia="ru-RU"/>
        </w:rPr>
        <w:t>Жеке үлгі көрсетіп әдеп п</w:t>
      </w:r>
      <w:r w:rsidRPr="00091495">
        <w:rPr>
          <w:rFonts w:ascii="Times New Roman" w:eastAsia="Times New Roman" w:hAnsi="Times New Roman" w:cs="Times New Roman"/>
          <w:sz w:val="18"/>
          <w:szCs w:val="18"/>
          <w:lang w:val="kk-KZ" w:eastAsia="ru-RU"/>
        </w:rPr>
        <w:t>ен өзін-өзі ұст</w:t>
      </w:r>
      <w:r w:rsidR="00BE6C69" w:rsidRPr="00091495">
        <w:rPr>
          <w:rFonts w:ascii="Times New Roman" w:eastAsia="Times New Roman" w:hAnsi="Times New Roman" w:cs="Times New Roman"/>
          <w:sz w:val="18"/>
          <w:szCs w:val="18"/>
          <w:lang w:val="kk-KZ" w:eastAsia="ru-RU"/>
        </w:rPr>
        <w:t>ау ережелерін ұстануға шақыру</w:t>
      </w:r>
      <w:r w:rsidRPr="00091495">
        <w:rPr>
          <w:rFonts w:ascii="Times New Roman" w:eastAsia="Times New Roman" w:hAnsi="Times New Roman" w:cs="Times New Roman"/>
          <w:sz w:val="18"/>
          <w:szCs w:val="18"/>
          <w:lang w:val="kk-KZ" w:eastAsia="ru-RU"/>
        </w:rPr>
        <w:t>.</w:t>
      </w:r>
    </w:p>
    <w:p w:rsidR="00BE6C69" w:rsidRPr="00091495" w:rsidRDefault="00BE6C69" w:rsidP="00091495">
      <w:pPr>
        <w:pStyle w:val="a3"/>
        <w:numPr>
          <w:ilvl w:val="0"/>
          <w:numId w:val="3"/>
        </w:numPr>
        <w:tabs>
          <w:tab w:val="left" w:pos="1134"/>
        </w:tabs>
        <w:spacing w:after="0" w:line="240" w:lineRule="auto"/>
        <w:ind w:left="142" w:firstLine="578"/>
        <w:rPr>
          <w:rFonts w:ascii="Times New Roman" w:hAnsi="Times New Roman" w:cs="Times New Roman"/>
          <w:sz w:val="18"/>
          <w:szCs w:val="18"/>
          <w:lang w:val="kk-KZ"/>
        </w:rPr>
      </w:pPr>
      <w:r w:rsidRPr="00091495">
        <w:rPr>
          <w:rFonts w:ascii="Times New Roman" w:hAnsi="Times New Roman" w:cs="Times New Roman"/>
          <w:sz w:val="18"/>
          <w:szCs w:val="18"/>
          <w:lang w:val="kk-KZ"/>
        </w:rPr>
        <w:t>еңбек тәртібін сақтау;</w:t>
      </w:r>
    </w:p>
    <w:p w:rsidR="00BE6C69" w:rsidRPr="00091495" w:rsidRDefault="00BE6C69" w:rsidP="00091495">
      <w:pPr>
        <w:pStyle w:val="a3"/>
        <w:tabs>
          <w:tab w:val="left" w:pos="1134"/>
        </w:tabs>
        <w:spacing w:after="0" w:line="240" w:lineRule="auto"/>
        <w:ind w:left="142" w:firstLine="578"/>
        <w:rPr>
          <w:rFonts w:ascii="Times New Roman" w:hAnsi="Times New Roman" w:cs="Times New Roman"/>
          <w:sz w:val="18"/>
          <w:szCs w:val="18"/>
          <w:lang w:val="kk-KZ"/>
        </w:rPr>
      </w:pPr>
      <w:r w:rsidRPr="00091495">
        <w:rPr>
          <w:rFonts w:ascii="Times New Roman" w:hAnsi="Times New Roman" w:cs="Times New Roman"/>
          <w:sz w:val="18"/>
          <w:szCs w:val="18"/>
          <w:lang w:val="kk-KZ"/>
        </w:rPr>
        <w:t>• жұмыс орнында еңбек қауіпсіздігі мен еңбекті қорғау</w:t>
      </w:r>
      <w:r w:rsidR="00154A35" w:rsidRPr="00091495">
        <w:rPr>
          <w:rFonts w:ascii="Times New Roman" w:hAnsi="Times New Roman" w:cs="Times New Roman"/>
          <w:sz w:val="18"/>
          <w:szCs w:val="18"/>
          <w:lang w:val="kk-KZ"/>
        </w:rPr>
        <w:t xml:space="preserve">, өрт </w:t>
      </w:r>
      <w:r w:rsidRPr="00091495">
        <w:rPr>
          <w:rFonts w:ascii="Times New Roman" w:hAnsi="Times New Roman" w:cs="Times New Roman"/>
          <w:sz w:val="18"/>
          <w:szCs w:val="18"/>
          <w:lang w:val="kk-KZ"/>
        </w:rPr>
        <w:t>қауіпсіздігі, өндірістік қауіпсіздік және өндірістік санитария талаптарын сақтау;</w:t>
      </w:r>
    </w:p>
    <w:p w:rsidR="00BE6C69" w:rsidRPr="00091495" w:rsidRDefault="00F55850" w:rsidP="00091495">
      <w:pPr>
        <w:pStyle w:val="a3"/>
        <w:tabs>
          <w:tab w:val="left" w:pos="1134"/>
        </w:tabs>
        <w:spacing w:after="0" w:line="240" w:lineRule="auto"/>
        <w:ind w:left="142" w:firstLine="578"/>
        <w:rPr>
          <w:rFonts w:ascii="Times New Roman" w:hAnsi="Times New Roman" w:cs="Times New Roman"/>
          <w:sz w:val="18"/>
          <w:szCs w:val="18"/>
          <w:lang w:val="kk-KZ"/>
        </w:rPr>
      </w:pPr>
      <w:r w:rsidRPr="00091495">
        <w:rPr>
          <w:rFonts w:ascii="Times New Roman" w:hAnsi="Times New Roman" w:cs="Times New Roman"/>
          <w:sz w:val="18"/>
          <w:szCs w:val="18"/>
          <w:lang w:val="kk-KZ"/>
        </w:rPr>
        <w:t>• мүлікке</w:t>
      </w:r>
      <w:r w:rsidR="00BE6C69" w:rsidRPr="00091495">
        <w:rPr>
          <w:rFonts w:ascii="Times New Roman" w:hAnsi="Times New Roman" w:cs="Times New Roman"/>
          <w:sz w:val="18"/>
          <w:szCs w:val="18"/>
          <w:lang w:val="kk-KZ"/>
        </w:rPr>
        <w:t xml:space="preserve"> мұқият қарау;</w:t>
      </w:r>
    </w:p>
    <w:p w:rsidR="00BE6C69" w:rsidRPr="00091495" w:rsidRDefault="00BE6C69" w:rsidP="00091495">
      <w:pPr>
        <w:pStyle w:val="a3"/>
        <w:tabs>
          <w:tab w:val="left" w:pos="1134"/>
        </w:tabs>
        <w:spacing w:after="0" w:line="240" w:lineRule="auto"/>
        <w:ind w:left="142" w:firstLine="578"/>
        <w:rPr>
          <w:rFonts w:ascii="Times New Roman" w:hAnsi="Times New Roman" w:cs="Times New Roman"/>
          <w:sz w:val="18"/>
          <w:szCs w:val="18"/>
          <w:lang w:val="kk-KZ"/>
        </w:rPr>
      </w:pPr>
      <w:r w:rsidRPr="00091495">
        <w:rPr>
          <w:rFonts w:ascii="Times New Roman" w:hAnsi="Times New Roman" w:cs="Times New Roman"/>
          <w:sz w:val="18"/>
          <w:szCs w:val="18"/>
          <w:lang w:val="kk-KZ"/>
        </w:rPr>
        <w:t xml:space="preserve">• жұмыс берушіге адамдардың өмірі мен денсаулығына, </w:t>
      </w:r>
      <w:r w:rsidR="00F55850" w:rsidRPr="00091495">
        <w:rPr>
          <w:rFonts w:ascii="Times New Roman" w:hAnsi="Times New Roman" w:cs="Times New Roman"/>
          <w:sz w:val="18"/>
          <w:szCs w:val="18"/>
          <w:lang w:val="kk-KZ"/>
        </w:rPr>
        <w:t>жұмыс беруші мен қызметкерлер</w:t>
      </w:r>
      <w:r w:rsidRPr="00091495">
        <w:rPr>
          <w:rFonts w:ascii="Times New Roman" w:hAnsi="Times New Roman" w:cs="Times New Roman"/>
          <w:sz w:val="18"/>
          <w:szCs w:val="18"/>
          <w:lang w:val="kk-KZ"/>
        </w:rPr>
        <w:t xml:space="preserve"> мүлкінің қауіпсіздігіне</w:t>
      </w:r>
      <w:r w:rsidR="00F55850" w:rsidRPr="00091495">
        <w:rPr>
          <w:rFonts w:ascii="Times New Roman" w:hAnsi="Times New Roman" w:cs="Times New Roman"/>
          <w:sz w:val="18"/>
          <w:szCs w:val="18"/>
          <w:lang w:val="kk-KZ"/>
        </w:rPr>
        <w:t xml:space="preserve"> қауіп төндіретін жағдай туралы, </w:t>
      </w:r>
      <w:r w:rsidRPr="00091495">
        <w:rPr>
          <w:rFonts w:ascii="Times New Roman" w:hAnsi="Times New Roman" w:cs="Times New Roman"/>
          <w:sz w:val="18"/>
          <w:szCs w:val="18"/>
          <w:lang w:val="kk-KZ"/>
        </w:rPr>
        <w:t>сондай-ақ т</w:t>
      </w:r>
      <w:r w:rsidR="00C63126" w:rsidRPr="00091495">
        <w:rPr>
          <w:rFonts w:ascii="Times New Roman" w:hAnsi="Times New Roman" w:cs="Times New Roman"/>
          <w:sz w:val="18"/>
          <w:szCs w:val="18"/>
          <w:lang w:val="kk-KZ"/>
        </w:rPr>
        <w:t>оқтап қалу туралы хабарлау</w:t>
      </w:r>
      <w:r w:rsidRPr="00091495">
        <w:rPr>
          <w:rFonts w:ascii="Times New Roman" w:hAnsi="Times New Roman" w:cs="Times New Roman"/>
          <w:sz w:val="18"/>
          <w:szCs w:val="18"/>
          <w:lang w:val="kk-KZ"/>
        </w:rPr>
        <w:t>;</w:t>
      </w:r>
    </w:p>
    <w:p w:rsidR="00BE6C69" w:rsidRPr="00091495" w:rsidRDefault="00BE6C69" w:rsidP="00091495">
      <w:pPr>
        <w:pStyle w:val="a3"/>
        <w:tabs>
          <w:tab w:val="left" w:pos="1134"/>
        </w:tabs>
        <w:spacing w:after="0" w:line="240" w:lineRule="auto"/>
        <w:ind w:left="142" w:firstLine="578"/>
        <w:rPr>
          <w:rFonts w:ascii="Times New Roman" w:hAnsi="Times New Roman" w:cs="Times New Roman"/>
          <w:sz w:val="18"/>
          <w:szCs w:val="18"/>
          <w:lang w:val="kk-KZ"/>
        </w:rPr>
      </w:pPr>
      <w:r w:rsidRPr="00091495">
        <w:rPr>
          <w:rFonts w:ascii="Times New Roman" w:hAnsi="Times New Roman" w:cs="Times New Roman"/>
          <w:sz w:val="18"/>
          <w:szCs w:val="18"/>
          <w:lang w:val="kk-KZ"/>
        </w:rPr>
        <w:t xml:space="preserve">• </w:t>
      </w:r>
      <w:r w:rsidR="00F55850" w:rsidRPr="00091495">
        <w:rPr>
          <w:rFonts w:ascii="Times New Roman" w:hAnsi="Times New Roman" w:cs="Times New Roman"/>
          <w:sz w:val="18"/>
          <w:szCs w:val="18"/>
          <w:lang w:val="kk-KZ"/>
        </w:rPr>
        <w:t xml:space="preserve">қызметтік міндеттерді орындауға байланысты белгілі болған </w:t>
      </w:r>
      <w:r w:rsidRPr="00091495">
        <w:rPr>
          <w:rFonts w:ascii="Times New Roman" w:hAnsi="Times New Roman" w:cs="Times New Roman"/>
          <w:sz w:val="18"/>
          <w:szCs w:val="18"/>
          <w:lang w:val="kk-KZ"/>
        </w:rPr>
        <w:t>мемлекеттік</w:t>
      </w:r>
      <w:r w:rsidR="00F55850" w:rsidRPr="00091495">
        <w:rPr>
          <w:rFonts w:ascii="Times New Roman" w:hAnsi="Times New Roman" w:cs="Times New Roman"/>
          <w:sz w:val="18"/>
          <w:szCs w:val="18"/>
          <w:lang w:val="kk-KZ"/>
        </w:rPr>
        <w:t xml:space="preserve"> құпияларды</w:t>
      </w:r>
      <w:r w:rsidRPr="00091495">
        <w:rPr>
          <w:rFonts w:ascii="Times New Roman" w:hAnsi="Times New Roman" w:cs="Times New Roman"/>
          <w:sz w:val="18"/>
          <w:szCs w:val="18"/>
          <w:lang w:val="kk-KZ"/>
        </w:rPr>
        <w:t>, қызметтік, коммерциялық немесе заңмен қорғала</w:t>
      </w:r>
      <w:r w:rsidR="00F55850" w:rsidRPr="00091495">
        <w:rPr>
          <w:rFonts w:ascii="Times New Roman" w:hAnsi="Times New Roman" w:cs="Times New Roman"/>
          <w:sz w:val="18"/>
          <w:szCs w:val="18"/>
          <w:lang w:val="kk-KZ"/>
        </w:rPr>
        <w:t>тын өзге де құпияларды құрайтын</w:t>
      </w:r>
      <w:r w:rsidRPr="00091495">
        <w:rPr>
          <w:rFonts w:ascii="Times New Roman" w:hAnsi="Times New Roman" w:cs="Times New Roman"/>
          <w:sz w:val="18"/>
          <w:szCs w:val="18"/>
          <w:lang w:val="kk-KZ"/>
        </w:rPr>
        <w:t xml:space="preserve"> </w:t>
      </w:r>
      <w:r w:rsidR="00F55850" w:rsidRPr="00091495">
        <w:rPr>
          <w:rFonts w:ascii="Times New Roman" w:hAnsi="Times New Roman" w:cs="Times New Roman"/>
          <w:sz w:val="18"/>
          <w:szCs w:val="18"/>
          <w:lang w:val="kk-KZ"/>
        </w:rPr>
        <w:t>мәліметтерді жарияламау</w:t>
      </w:r>
      <w:r w:rsidRPr="00091495">
        <w:rPr>
          <w:rFonts w:ascii="Times New Roman" w:hAnsi="Times New Roman" w:cs="Times New Roman"/>
          <w:sz w:val="18"/>
          <w:szCs w:val="18"/>
          <w:lang w:val="kk-KZ"/>
        </w:rPr>
        <w:t>;</w:t>
      </w:r>
    </w:p>
    <w:p w:rsidR="00BE6C69" w:rsidRPr="00091495" w:rsidRDefault="00BE6C69" w:rsidP="00091495">
      <w:pPr>
        <w:pStyle w:val="a3"/>
        <w:tabs>
          <w:tab w:val="left" w:pos="1134"/>
        </w:tabs>
        <w:spacing w:after="0" w:line="240" w:lineRule="auto"/>
        <w:ind w:left="142" w:firstLine="578"/>
        <w:rPr>
          <w:rFonts w:ascii="Times New Roman" w:hAnsi="Times New Roman" w:cs="Times New Roman"/>
          <w:sz w:val="18"/>
          <w:szCs w:val="18"/>
          <w:lang w:val="kk-KZ"/>
        </w:rPr>
      </w:pPr>
      <w:r w:rsidRPr="00091495">
        <w:rPr>
          <w:rFonts w:ascii="Times New Roman" w:hAnsi="Times New Roman" w:cs="Times New Roman"/>
          <w:sz w:val="18"/>
          <w:szCs w:val="18"/>
          <w:lang w:val="kk-KZ"/>
        </w:rPr>
        <w:t>• жұмыс берушіге келтірілген зиянды Қазақстан Республикасының заңдар</w:t>
      </w:r>
      <w:r w:rsidR="00461AEF" w:rsidRPr="00091495">
        <w:rPr>
          <w:rFonts w:ascii="Times New Roman" w:hAnsi="Times New Roman" w:cs="Times New Roman"/>
          <w:sz w:val="18"/>
          <w:szCs w:val="18"/>
          <w:lang w:val="kk-KZ"/>
        </w:rPr>
        <w:t>ында белгіленген шектерде өтеу</w:t>
      </w:r>
      <w:r w:rsidRPr="00091495">
        <w:rPr>
          <w:rFonts w:ascii="Times New Roman" w:hAnsi="Times New Roman" w:cs="Times New Roman"/>
          <w:sz w:val="18"/>
          <w:szCs w:val="18"/>
          <w:lang w:val="kk-KZ"/>
        </w:rPr>
        <w:t>;</w:t>
      </w:r>
    </w:p>
    <w:p w:rsidR="00BE6C69" w:rsidRPr="00091495" w:rsidRDefault="00BE6C69" w:rsidP="00091495">
      <w:pPr>
        <w:pStyle w:val="a3"/>
        <w:tabs>
          <w:tab w:val="left" w:pos="1134"/>
        </w:tabs>
        <w:spacing w:after="0" w:line="240" w:lineRule="auto"/>
        <w:ind w:left="142" w:firstLine="578"/>
        <w:rPr>
          <w:rFonts w:ascii="Times New Roman" w:hAnsi="Times New Roman" w:cs="Times New Roman"/>
          <w:sz w:val="18"/>
          <w:szCs w:val="18"/>
          <w:lang w:val="kk-KZ"/>
        </w:rPr>
      </w:pPr>
      <w:r w:rsidRPr="00091495">
        <w:rPr>
          <w:rFonts w:ascii="Times New Roman" w:hAnsi="Times New Roman" w:cs="Times New Roman"/>
          <w:sz w:val="18"/>
          <w:szCs w:val="18"/>
          <w:lang w:val="kk-KZ"/>
        </w:rPr>
        <w:t>• өз құзыреті шегінде Ұйымдағы сыбайлас жемқорлыққа қарсы іс-қим</w:t>
      </w:r>
      <w:r w:rsidR="00461AEF" w:rsidRPr="00091495">
        <w:rPr>
          <w:rFonts w:ascii="Times New Roman" w:hAnsi="Times New Roman" w:cs="Times New Roman"/>
          <w:sz w:val="18"/>
          <w:szCs w:val="18"/>
          <w:lang w:val="kk-KZ"/>
        </w:rPr>
        <w:t>ыл бойынша мақсатты жұмыс</w:t>
      </w:r>
      <w:r w:rsidRPr="00091495">
        <w:rPr>
          <w:rFonts w:ascii="Times New Roman" w:hAnsi="Times New Roman" w:cs="Times New Roman"/>
          <w:sz w:val="18"/>
          <w:szCs w:val="18"/>
          <w:lang w:val="kk-KZ"/>
        </w:rPr>
        <w:t xml:space="preserve"> жүргізуге;</w:t>
      </w:r>
    </w:p>
    <w:p w:rsidR="00855971" w:rsidRPr="00091495" w:rsidRDefault="00BE6C69" w:rsidP="00091495">
      <w:pPr>
        <w:pStyle w:val="a3"/>
        <w:tabs>
          <w:tab w:val="left" w:pos="1134"/>
        </w:tabs>
        <w:spacing w:after="0" w:line="240" w:lineRule="auto"/>
        <w:ind w:left="142" w:firstLine="578"/>
        <w:rPr>
          <w:rFonts w:ascii="Times New Roman" w:hAnsi="Times New Roman" w:cs="Times New Roman"/>
          <w:sz w:val="18"/>
          <w:szCs w:val="18"/>
          <w:lang w:val="kk-KZ"/>
        </w:rPr>
      </w:pPr>
      <w:r w:rsidRPr="00091495">
        <w:rPr>
          <w:rFonts w:ascii="Times New Roman" w:hAnsi="Times New Roman" w:cs="Times New Roman"/>
          <w:sz w:val="18"/>
          <w:szCs w:val="18"/>
          <w:lang w:val="kk-KZ"/>
        </w:rPr>
        <w:t>• өз қызметінде Қазақстан Республикасының сыбайлас жемқорлық заңнамасының нормаларын сақтауды қамтамасыз ету;</w:t>
      </w:r>
    </w:p>
    <w:p w:rsidR="00855971" w:rsidRPr="00091495" w:rsidRDefault="00154A35" w:rsidP="00091495">
      <w:pPr>
        <w:tabs>
          <w:tab w:val="left" w:pos="1134"/>
        </w:tabs>
        <w:spacing w:after="0" w:line="240" w:lineRule="auto"/>
        <w:rPr>
          <w:rFonts w:ascii="Times New Roman" w:hAnsi="Times New Roman" w:cs="Times New Roman"/>
          <w:sz w:val="18"/>
          <w:szCs w:val="18"/>
          <w:lang w:val="kk-KZ"/>
        </w:rPr>
      </w:pPr>
      <w:r w:rsidRPr="00091495">
        <w:rPr>
          <w:rFonts w:ascii="Times New Roman" w:hAnsi="Times New Roman" w:cs="Times New Roman"/>
          <w:sz w:val="18"/>
          <w:szCs w:val="18"/>
          <w:lang w:val="kk-KZ"/>
        </w:rPr>
        <w:t xml:space="preserve">          </w:t>
      </w:r>
      <w:r w:rsidR="00855971" w:rsidRPr="00091495">
        <w:rPr>
          <w:rFonts w:ascii="Times New Roman" w:hAnsi="Times New Roman" w:cs="Times New Roman"/>
          <w:sz w:val="18"/>
          <w:szCs w:val="18"/>
          <w:lang w:val="kk-KZ"/>
        </w:rPr>
        <w:t xml:space="preserve">• </w:t>
      </w:r>
      <w:r w:rsidRPr="00091495">
        <w:rPr>
          <w:rFonts w:ascii="Times New Roman" w:hAnsi="Times New Roman" w:cs="Times New Roman"/>
          <w:sz w:val="18"/>
          <w:szCs w:val="18"/>
          <w:lang w:val="kk-KZ"/>
        </w:rPr>
        <w:t xml:space="preserve">   </w:t>
      </w:r>
      <w:r w:rsidR="00855971" w:rsidRPr="00091495">
        <w:rPr>
          <w:rFonts w:ascii="Times New Roman" w:hAnsi="Times New Roman" w:cs="Times New Roman"/>
          <w:sz w:val="18"/>
          <w:szCs w:val="18"/>
          <w:lang w:val="kk-KZ"/>
        </w:rPr>
        <w:t>сыбайлас жемқорлыққа қарсы мәдениетті қалыптастыру бойынша шаралар қабылдау;</w:t>
      </w:r>
    </w:p>
    <w:p w:rsidR="00855971" w:rsidRPr="00091495" w:rsidRDefault="00855971" w:rsidP="00091495">
      <w:pPr>
        <w:tabs>
          <w:tab w:val="left" w:pos="1134"/>
        </w:tabs>
        <w:spacing w:after="0" w:line="240" w:lineRule="auto"/>
        <w:rPr>
          <w:rFonts w:ascii="Times New Roman" w:hAnsi="Times New Roman" w:cs="Times New Roman"/>
          <w:sz w:val="18"/>
          <w:szCs w:val="18"/>
          <w:lang w:val="kk-KZ"/>
        </w:rPr>
      </w:pPr>
      <w:r w:rsidRPr="00091495">
        <w:rPr>
          <w:rFonts w:ascii="Times New Roman" w:hAnsi="Times New Roman" w:cs="Times New Roman"/>
          <w:sz w:val="18"/>
          <w:szCs w:val="18"/>
          <w:lang w:val="kk-KZ"/>
        </w:rPr>
        <w:t xml:space="preserve">          • </w:t>
      </w:r>
      <w:r w:rsidR="00154A35" w:rsidRPr="00091495">
        <w:rPr>
          <w:rFonts w:ascii="Times New Roman" w:hAnsi="Times New Roman" w:cs="Times New Roman"/>
          <w:sz w:val="18"/>
          <w:szCs w:val="18"/>
          <w:lang w:val="kk-KZ"/>
        </w:rPr>
        <w:t xml:space="preserve">   </w:t>
      </w:r>
      <w:r w:rsidRPr="00091495">
        <w:rPr>
          <w:rFonts w:ascii="Times New Roman" w:hAnsi="Times New Roman" w:cs="Times New Roman"/>
          <w:sz w:val="18"/>
          <w:szCs w:val="18"/>
          <w:lang w:val="kk-KZ"/>
        </w:rPr>
        <w:t>Ұйым қызметінде сыбайлас жемқорлыққа қарсы стандарттарды қалыптастыру және олардың орындалуын қамтамасыз ету;</w:t>
      </w:r>
    </w:p>
    <w:p w:rsidR="00855971" w:rsidRPr="00091495" w:rsidRDefault="00855971" w:rsidP="00091495">
      <w:pPr>
        <w:tabs>
          <w:tab w:val="left" w:pos="1134"/>
        </w:tabs>
        <w:spacing w:after="0" w:line="240" w:lineRule="auto"/>
        <w:rPr>
          <w:rFonts w:ascii="Times New Roman" w:hAnsi="Times New Roman" w:cs="Times New Roman"/>
          <w:sz w:val="18"/>
          <w:szCs w:val="18"/>
          <w:lang w:val="kk-KZ"/>
        </w:rPr>
      </w:pPr>
      <w:r w:rsidRPr="00091495">
        <w:rPr>
          <w:rFonts w:ascii="Times New Roman" w:hAnsi="Times New Roman" w:cs="Times New Roman"/>
          <w:sz w:val="18"/>
          <w:szCs w:val="18"/>
          <w:lang w:val="kk-KZ"/>
        </w:rPr>
        <w:t xml:space="preserve">          • </w:t>
      </w:r>
      <w:r w:rsidR="00154A35" w:rsidRPr="00091495">
        <w:rPr>
          <w:rFonts w:ascii="Times New Roman" w:hAnsi="Times New Roman" w:cs="Times New Roman"/>
          <w:sz w:val="18"/>
          <w:szCs w:val="18"/>
          <w:lang w:val="kk-KZ"/>
        </w:rPr>
        <w:t xml:space="preserve">   </w:t>
      </w:r>
      <w:r w:rsidRPr="00091495">
        <w:rPr>
          <w:rFonts w:ascii="Times New Roman" w:hAnsi="Times New Roman" w:cs="Times New Roman"/>
          <w:sz w:val="18"/>
          <w:szCs w:val="18"/>
          <w:lang w:val="kk-KZ"/>
        </w:rPr>
        <w:t>Ұйым қызметкерлеріне жүктелген міндеттемелердің адал орындалуын қамтамасыз ету;</w:t>
      </w:r>
    </w:p>
    <w:p w:rsidR="00855971" w:rsidRPr="00091495" w:rsidRDefault="00855971" w:rsidP="00091495">
      <w:pPr>
        <w:tabs>
          <w:tab w:val="left" w:pos="1134"/>
        </w:tabs>
        <w:spacing w:after="0" w:line="240" w:lineRule="auto"/>
        <w:rPr>
          <w:rFonts w:ascii="Times New Roman" w:hAnsi="Times New Roman" w:cs="Times New Roman"/>
          <w:sz w:val="18"/>
          <w:szCs w:val="18"/>
          <w:lang w:val="kk-KZ"/>
        </w:rPr>
      </w:pPr>
      <w:r w:rsidRPr="00091495">
        <w:rPr>
          <w:rFonts w:ascii="Times New Roman" w:hAnsi="Times New Roman" w:cs="Times New Roman"/>
          <w:sz w:val="18"/>
          <w:szCs w:val="18"/>
          <w:lang w:val="kk-KZ"/>
        </w:rPr>
        <w:t xml:space="preserve">          • </w:t>
      </w:r>
      <w:r w:rsidR="00154A35" w:rsidRPr="00091495">
        <w:rPr>
          <w:rFonts w:ascii="Times New Roman" w:hAnsi="Times New Roman" w:cs="Times New Roman"/>
          <w:sz w:val="18"/>
          <w:szCs w:val="18"/>
          <w:lang w:val="kk-KZ"/>
        </w:rPr>
        <w:t xml:space="preserve">   </w:t>
      </w:r>
      <w:r w:rsidRPr="00091495">
        <w:rPr>
          <w:rFonts w:ascii="Times New Roman" w:hAnsi="Times New Roman" w:cs="Times New Roman"/>
          <w:sz w:val="18"/>
          <w:szCs w:val="18"/>
          <w:lang w:val="kk-KZ"/>
        </w:rPr>
        <w:t>Ұйымда мемлекеттік сатып алу процедураларын қатаң түрде Қазақстан Республикасының қолданыстағы заңнамасына сәйкес жүргізуді қамтамасыз ету;</w:t>
      </w:r>
    </w:p>
    <w:p w:rsidR="00973DBA" w:rsidRPr="00091495" w:rsidRDefault="00973DBA" w:rsidP="00091495">
      <w:pPr>
        <w:tabs>
          <w:tab w:val="left" w:pos="1134"/>
        </w:tabs>
        <w:spacing w:after="0" w:line="240" w:lineRule="auto"/>
        <w:rPr>
          <w:rFonts w:ascii="Times New Roman" w:hAnsi="Times New Roman" w:cs="Times New Roman"/>
          <w:sz w:val="18"/>
          <w:szCs w:val="18"/>
          <w:lang w:val="kk-KZ"/>
        </w:rPr>
      </w:pPr>
      <w:r w:rsidRPr="00091495">
        <w:rPr>
          <w:rFonts w:ascii="Times New Roman" w:hAnsi="Times New Roman" w:cs="Times New Roman"/>
          <w:sz w:val="18"/>
          <w:szCs w:val="18"/>
          <w:lang w:val="kk-KZ"/>
        </w:rPr>
        <w:t xml:space="preserve">          •    оқушылардың ата-аналар ұжымы және қоғамдастық алдында бюджеттік және бюджеттік емес қаражаттардың шығыстары, сондай-ақ Ұйымның қаржылық-шаруашылық қызметі туралы қамқоршылық кеңеспен бірге есеп беру кездесулерін өткізу;</w:t>
      </w:r>
    </w:p>
    <w:p w:rsidR="00973DBA" w:rsidRPr="00091495" w:rsidRDefault="00725903" w:rsidP="00091495">
      <w:pPr>
        <w:tabs>
          <w:tab w:val="left" w:pos="1134"/>
        </w:tabs>
        <w:spacing w:after="0" w:line="240" w:lineRule="auto"/>
        <w:rPr>
          <w:rFonts w:ascii="Times New Roman" w:hAnsi="Times New Roman" w:cs="Times New Roman"/>
          <w:sz w:val="18"/>
          <w:szCs w:val="18"/>
          <w:lang w:val="kk-KZ"/>
        </w:rPr>
      </w:pPr>
      <w:r w:rsidRPr="00091495">
        <w:rPr>
          <w:rFonts w:ascii="Times New Roman" w:hAnsi="Times New Roman" w:cs="Times New Roman"/>
          <w:sz w:val="18"/>
          <w:szCs w:val="18"/>
          <w:lang w:val="kk-KZ"/>
        </w:rPr>
        <w:t xml:space="preserve">          </w:t>
      </w:r>
      <w:r w:rsidR="00973DBA" w:rsidRPr="00091495">
        <w:rPr>
          <w:rFonts w:ascii="Times New Roman" w:hAnsi="Times New Roman" w:cs="Times New Roman"/>
          <w:sz w:val="18"/>
          <w:szCs w:val="18"/>
          <w:lang w:val="kk-KZ"/>
        </w:rPr>
        <w:t xml:space="preserve">• </w:t>
      </w:r>
      <w:r w:rsidRPr="00091495">
        <w:rPr>
          <w:rFonts w:ascii="Times New Roman" w:hAnsi="Times New Roman" w:cs="Times New Roman"/>
          <w:sz w:val="18"/>
          <w:szCs w:val="18"/>
          <w:lang w:val="kk-KZ"/>
        </w:rPr>
        <w:t xml:space="preserve">  </w:t>
      </w:r>
      <w:r w:rsidR="00973DBA" w:rsidRPr="00091495">
        <w:rPr>
          <w:rFonts w:ascii="Times New Roman" w:hAnsi="Times New Roman" w:cs="Times New Roman"/>
          <w:sz w:val="18"/>
          <w:szCs w:val="18"/>
          <w:lang w:val="kk-KZ"/>
        </w:rPr>
        <w:t>Қазақстан Республикасының қолданыстағы заңнамасының талаптарын ескере отырып, тарифтер мен штат кестесін Ұйымның ресми интернет-ресурстарында жариялауды қамтамасыз ету;</w:t>
      </w:r>
    </w:p>
    <w:p w:rsidR="00973DBA" w:rsidRPr="00091495" w:rsidRDefault="00725903" w:rsidP="00091495">
      <w:pPr>
        <w:tabs>
          <w:tab w:val="left" w:pos="1134"/>
        </w:tabs>
        <w:spacing w:after="0" w:line="240" w:lineRule="auto"/>
        <w:rPr>
          <w:rFonts w:ascii="Times New Roman" w:hAnsi="Times New Roman" w:cs="Times New Roman"/>
          <w:sz w:val="18"/>
          <w:szCs w:val="18"/>
          <w:lang w:val="kk-KZ"/>
        </w:rPr>
      </w:pPr>
      <w:r w:rsidRPr="00091495">
        <w:rPr>
          <w:rFonts w:ascii="Times New Roman" w:hAnsi="Times New Roman" w:cs="Times New Roman"/>
          <w:sz w:val="18"/>
          <w:szCs w:val="18"/>
          <w:lang w:val="kk-KZ"/>
        </w:rPr>
        <w:t xml:space="preserve">          </w:t>
      </w:r>
      <w:r w:rsidR="00973DBA" w:rsidRPr="00091495">
        <w:rPr>
          <w:rFonts w:ascii="Times New Roman" w:hAnsi="Times New Roman" w:cs="Times New Roman"/>
          <w:sz w:val="18"/>
          <w:szCs w:val="18"/>
          <w:lang w:val="kk-KZ"/>
        </w:rPr>
        <w:t xml:space="preserve">• </w:t>
      </w:r>
      <w:r w:rsidRPr="00091495">
        <w:rPr>
          <w:rFonts w:ascii="Times New Roman" w:hAnsi="Times New Roman" w:cs="Times New Roman"/>
          <w:sz w:val="18"/>
          <w:szCs w:val="18"/>
          <w:lang w:val="kk-KZ"/>
        </w:rPr>
        <w:t xml:space="preserve">  </w:t>
      </w:r>
      <w:r w:rsidR="00973DBA" w:rsidRPr="00091495">
        <w:rPr>
          <w:rFonts w:ascii="Times New Roman" w:hAnsi="Times New Roman" w:cs="Times New Roman"/>
          <w:sz w:val="18"/>
          <w:szCs w:val="18"/>
          <w:lang w:val="kk-KZ"/>
        </w:rPr>
        <w:t>қызметтік құпияны жария етпеу, сондай-ақ қызметтік ақпараттың тарал</w:t>
      </w:r>
      <w:r w:rsidR="00C273AA" w:rsidRPr="00091495">
        <w:rPr>
          <w:rFonts w:ascii="Times New Roman" w:hAnsi="Times New Roman" w:cs="Times New Roman"/>
          <w:sz w:val="18"/>
          <w:szCs w:val="18"/>
          <w:lang w:val="kk-KZ"/>
        </w:rPr>
        <w:t>ма</w:t>
      </w:r>
      <w:r w:rsidR="00973DBA" w:rsidRPr="00091495">
        <w:rPr>
          <w:rFonts w:ascii="Times New Roman" w:hAnsi="Times New Roman" w:cs="Times New Roman"/>
          <w:sz w:val="18"/>
          <w:szCs w:val="18"/>
          <w:lang w:val="kk-KZ"/>
        </w:rPr>
        <w:t>уы бойынша шаралар қабылдау;</w:t>
      </w:r>
    </w:p>
    <w:p w:rsidR="00973DBA" w:rsidRPr="00091495" w:rsidRDefault="00725903" w:rsidP="00091495">
      <w:pPr>
        <w:tabs>
          <w:tab w:val="left" w:pos="1134"/>
        </w:tabs>
        <w:spacing w:after="0" w:line="240" w:lineRule="auto"/>
        <w:rPr>
          <w:rFonts w:ascii="Times New Roman" w:hAnsi="Times New Roman" w:cs="Times New Roman"/>
          <w:sz w:val="18"/>
          <w:szCs w:val="18"/>
          <w:lang w:val="kk-KZ"/>
        </w:rPr>
      </w:pPr>
      <w:r w:rsidRPr="00091495">
        <w:rPr>
          <w:rFonts w:ascii="Times New Roman" w:hAnsi="Times New Roman" w:cs="Times New Roman"/>
          <w:sz w:val="18"/>
          <w:szCs w:val="18"/>
          <w:lang w:val="kk-KZ"/>
        </w:rPr>
        <w:t xml:space="preserve">          • </w:t>
      </w:r>
      <w:r w:rsidR="0099101C" w:rsidRPr="00091495">
        <w:rPr>
          <w:rFonts w:ascii="Times New Roman" w:hAnsi="Times New Roman" w:cs="Times New Roman"/>
          <w:sz w:val="18"/>
          <w:szCs w:val="18"/>
          <w:lang w:val="kk-KZ"/>
        </w:rPr>
        <w:t xml:space="preserve">  </w:t>
      </w:r>
      <w:r w:rsidRPr="00091495">
        <w:rPr>
          <w:rFonts w:ascii="Times New Roman" w:hAnsi="Times New Roman" w:cs="Times New Roman"/>
          <w:sz w:val="18"/>
          <w:szCs w:val="18"/>
          <w:lang w:val="kk-KZ"/>
        </w:rPr>
        <w:t>іссапарлар</w:t>
      </w:r>
      <w:r w:rsidR="00973DBA" w:rsidRPr="00091495">
        <w:rPr>
          <w:rFonts w:ascii="Times New Roman" w:hAnsi="Times New Roman" w:cs="Times New Roman"/>
          <w:sz w:val="18"/>
          <w:szCs w:val="18"/>
          <w:lang w:val="kk-KZ"/>
        </w:rPr>
        <w:t xml:space="preserve">, жоғары тұрған органдарға </w:t>
      </w:r>
      <w:r w:rsidRPr="00091495">
        <w:rPr>
          <w:rFonts w:ascii="Times New Roman" w:hAnsi="Times New Roman" w:cs="Times New Roman"/>
          <w:sz w:val="18"/>
          <w:szCs w:val="18"/>
          <w:lang w:val="kk-KZ"/>
        </w:rPr>
        <w:t>арналған өтініштер</w:t>
      </w:r>
      <w:r w:rsidR="00973DBA" w:rsidRPr="00091495">
        <w:rPr>
          <w:rFonts w:ascii="Times New Roman" w:hAnsi="Times New Roman" w:cs="Times New Roman"/>
          <w:sz w:val="18"/>
          <w:szCs w:val="18"/>
          <w:lang w:val="kk-KZ"/>
        </w:rPr>
        <w:t>, сондай-ақ бұқаралық</w:t>
      </w:r>
      <w:r w:rsidRPr="00091495">
        <w:rPr>
          <w:rFonts w:ascii="Times New Roman" w:hAnsi="Times New Roman" w:cs="Times New Roman"/>
          <w:sz w:val="18"/>
          <w:szCs w:val="18"/>
          <w:lang w:val="kk-KZ"/>
        </w:rPr>
        <w:t xml:space="preserve"> ақпарат құралдарындағы жарияланымдар</w:t>
      </w:r>
      <w:r w:rsidR="00973DBA" w:rsidRPr="00091495">
        <w:rPr>
          <w:rFonts w:ascii="Times New Roman" w:hAnsi="Times New Roman" w:cs="Times New Roman"/>
          <w:sz w:val="18"/>
          <w:szCs w:val="18"/>
          <w:lang w:val="kk-KZ"/>
        </w:rPr>
        <w:t xml:space="preserve"> </w:t>
      </w:r>
      <w:r w:rsidR="00EA6039" w:rsidRPr="00091495">
        <w:rPr>
          <w:rFonts w:ascii="Times New Roman" w:hAnsi="Times New Roman" w:cs="Times New Roman"/>
          <w:sz w:val="18"/>
          <w:szCs w:val="18"/>
          <w:lang w:val="kk-KZ"/>
        </w:rPr>
        <w:t xml:space="preserve">туралы жұмыс берушімен </w:t>
      </w:r>
      <w:r w:rsidR="00973DBA" w:rsidRPr="00091495">
        <w:rPr>
          <w:rFonts w:ascii="Times New Roman" w:hAnsi="Times New Roman" w:cs="Times New Roman"/>
          <w:sz w:val="18"/>
          <w:szCs w:val="18"/>
          <w:lang w:val="kk-KZ"/>
        </w:rPr>
        <w:t xml:space="preserve">жазбаша </w:t>
      </w:r>
      <w:r w:rsidRPr="00091495">
        <w:rPr>
          <w:rFonts w:ascii="Times New Roman" w:hAnsi="Times New Roman" w:cs="Times New Roman"/>
          <w:sz w:val="18"/>
          <w:szCs w:val="18"/>
          <w:lang w:val="kk-KZ"/>
        </w:rPr>
        <w:t xml:space="preserve">түрде </w:t>
      </w:r>
      <w:r w:rsidR="00973DBA" w:rsidRPr="00091495">
        <w:rPr>
          <w:rFonts w:ascii="Times New Roman" w:hAnsi="Times New Roman" w:cs="Times New Roman"/>
          <w:sz w:val="18"/>
          <w:szCs w:val="18"/>
          <w:lang w:val="kk-KZ"/>
        </w:rPr>
        <w:t>келісу.</w:t>
      </w:r>
    </w:p>
    <w:p w:rsidR="00341451" w:rsidRPr="00091495" w:rsidRDefault="00341451" w:rsidP="00091495">
      <w:pPr>
        <w:tabs>
          <w:tab w:val="left" w:pos="1134"/>
        </w:tabs>
        <w:spacing w:after="0" w:line="240" w:lineRule="auto"/>
        <w:ind w:firstLine="709"/>
        <w:rPr>
          <w:rFonts w:ascii="Times New Roman" w:eastAsia="Times New Roman" w:hAnsi="Times New Roman" w:cs="Times New Roman"/>
          <w:b/>
          <w:bCs/>
          <w:iCs/>
          <w:spacing w:val="-10"/>
          <w:sz w:val="18"/>
          <w:szCs w:val="18"/>
          <w:lang w:val="kk-KZ" w:eastAsia="ru-RU"/>
        </w:rPr>
      </w:pPr>
    </w:p>
    <w:p w:rsidR="001C3A08" w:rsidRPr="00091495" w:rsidRDefault="001C3A08" w:rsidP="00091495">
      <w:pPr>
        <w:tabs>
          <w:tab w:val="left" w:pos="1134"/>
        </w:tabs>
        <w:spacing w:after="0" w:line="240" w:lineRule="auto"/>
        <w:ind w:firstLine="709"/>
        <w:rPr>
          <w:rFonts w:ascii="Times New Roman" w:eastAsia="Times New Roman" w:hAnsi="Times New Roman" w:cs="Times New Roman"/>
          <w:b/>
          <w:bCs/>
          <w:iCs/>
          <w:spacing w:val="-10"/>
          <w:sz w:val="18"/>
          <w:szCs w:val="18"/>
          <w:lang w:val="kk-KZ" w:eastAsia="ru-RU"/>
        </w:rPr>
      </w:pPr>
      <w:r w:rsidRPr="00091495">
        <w:rPr>
          <w:rFonts w:ascii="Times New Roman" w:eastAsia="Times New Roman" w:hAnsi="Times New Roman" w:cs="Times New Roman"/>
          <w:b/>
          <w:bCs/>
          <w:iCs/>
          <w:spacing w:val="-10"/>
          <w:sz w:val="18"/>
          <w:szCs w:val="18"/>
          <w:lang w:val="kk-KZ" w:eastAsia="ru-RU"/>
        </w:rPr>
        <w:t>4-тарау. МІНЕЗ-ҚҰЛЫҚ ЕРЕЖЕЛЕРІ</w:t>
      </w:r>
    </w:p>
    <w:p w:rsidR="001C3A08" w:rsidRPr="00091495" w:rsidRDefault="001C3A08" w:rsidP="00091495">
      <w:pPr>
        <w:tabs>
          <w:tab w:val="left" w:pos="1134"/>
        </w:tabs>
        <w:spacing w:after="0" w:line="240" w:lineRule="auto"/>
        <w:ind w:firstLine="709"/>
        <w:rPr>
          <w:rFonts w:ascii="Times New Roman" w:eastAsia="Times New Roman" w:hAnsi="Times New Roman" w:cs="Times New Roman"/>
          <w:b/>
          <w:bCs/>
          <w:iCs/>
          <w:spacing w:val="-10"/>
          <w:sz w:val="18"/>
          <w:szCs w:val="18"/>
          <w:lang w:val="kk-KZ" w:eastAsia="ru-RU"/>
        </w:rPr>
      </w:pPr>
    </w:p>
    <w:p w:rsidR="001C3A08" w:rsidRPr="00091495" w:rsidRDefault="001C3A08" w:rsidP="00091495">
      <w:pPr>
        <w:tabs>
          <w:tab w:val="left" w:pos="1134"/>
        </w:tabs>
        <w:spacing w:after="0" w:line="240" w:lineRule="auto"/>
        <w:ind w:firstLine="709"/>
        <w:rPr>
          <w:rFonts w:ascii="Times New Roman" w:eastAsia="Times New Roman" w:hAnsi="Times New Roman" w:cs="Times New Roman"/>
          <w:b/>
          <w:bCs/>
          <w:i/>
          <w:iCs/>
          <w:spacing w:val="-10"/>
          <w:sz w:val="18"/>
          <w:szCs w:val="18"/>
          <w:lang w:val="kk-KZ" w:eastAsia="ru-RU"/>
        </w:rPr>
      </w:pPr>
      <w:r w:rsidRPr="00091495">
        <w:rPr>
          <w:rFonts w:ascii="Times New Roman" w:eastAsia="Times New Roman" w:hAnsi="Times New Roman" w:cs="Times New Roman"/>
          <w:b/>
          <w:bCs/>
          <w:i/>
          <w:iCs/>
          <w:spacing w:val="-10"/>
          <w:sz w:val="18"/>
          <w:szCs w:val="18"/>
          <w:lang w:val="kk-KZ" w:eastAsia="ru-RU"/>
        </w:rPr>
        <w:lastRenderedPageBreak/>
        <w:t>4.1. Корпоративтік мәдениет</w:t>
      </w:r>
    </w:p>
    <w:p w:rsidR="001C3A08" w:rsidRPr="00091495" w:rsidRDefault="001C3A08" w:rsidP="00091495">
      <w:pPr>
        <w:tabs>
          <w:tab w:val="left" w:pos="1134"/>
        </w:tabs>
        <w:spacing w:after="0" w:line="240" w:lineRule="auto"/>
        <w:ind w:firstLine="709"/>
        <w:rPr>
          <w:rFonts w:ascii="Times New Roman" w:eastAsia="Times New Roman" w:hAnsi="Times New Roman" w:cs="Times New Roman"/>
          <w:b/>
          <w:bCs/>
          <w:iCs/>
          <w:spacing w:val="-10"/>
          <w:sz w:val="18"/>
          <w:szCs w:val="18"/>
          <w:lang w:val="kk-KZ" w:eastAsia="ru-RU"/>
        </w:rPr>
      </w:pPr>
    </w:p>
    <w:p w:rsidR="001C3A08" w:rsidRPr="00091495" w:rsidRDefault="001C3A08" w:rsidP="00091495">
      <w:pPr>
        <w:tabs>
          <w:tab w:val="left" w:pos="1134"/>
        </w:tabs>
        <w:spacing w:after="0" w:line="240" w:lineRule="auto"/>
        <w:ind w:firstLine="709"/>
        <w:rPr>
          <w:rFonts w:ascii="Times New Roman" w:eastAsia="Times New Roman" w:hAnsi="Times New Roman" w:cs="Times New Roman"/>
          <w:bCs/>
          <w:iCs/>
          <w:spacing w:val="-10"/>
          <w:sz w:val="18"/>
          <w:szCs w:val="18"/>
          <w:lang w:val="kk-KZ" w:eastAsia="ru-RU"/>
        </w:rPr>
      </w:pPr>
      <w:r w:rsidRPr="00091495">
        <w:rPr>
          <w:rFonts w:ascii="Times New Roman" w:eastAsia="Times New Roman" w:hAnsi="Times New Roman" w:cs="Times New Roman"/>
          <w:b/>
          <w:bCs/>
          <w:iCs/>
          <w:spacing w:val="-10"/>
          <w:sz w:val="18"/>
          <w:szCs w:val="18"/>
          <w:lang w:val="kk-KZ" w:eastAsia="ru-RU"/>
        </w:rPr>
        <w:t xml:space="preserve">4.1.1. </w:t>
      </w:r>
      <w:r w:rsidRPr="00091495">
        <w:rPr>
          <w:rFonts w:ascii="Times New Roman" w:eastAsia="Times New Roman" w:hAnsi="Times New Roman" w:cs="Times New Roman"/>
          <w:bCs/>
          <w:iCs/>
          <w:spacing w:val="-10"/>
          <w:sz w:val="18"/>
          <w:szCs w:val="18"/>
          <w:lang w:val="kk-KZ" w:eastAsia="ru-RU"/>
        </w:rPr>
        <w:t>Ұйым қызметкерлері әдеп кодексінің талаптарын ескере отырып, ұйымдағы корпоративті</w:t>
      </w:r>
      <w:r w:rsidR="00976D8D" w:rsidRPr="00091495">
        <w:rPr>
          <w:rFonts w:ascii="Times New Roman" w:eastAsia="Times New Roman" w:hAnsi="Times New Roman" w:cs="Times New Roman"/>
          <w:bCs/>
          <w:iCs/>
          <w:spacing w:val="-10"/>
          <w:sz w:val="18"/>
          <w:szCs w:val="18"/>
          <w:lang w:val="kk-KZ" w:eastAsia="ru-RU"/>
        </w:rPr>
        <w:t>к</w:t>
      </w:r>
      <w:r w:rsidRPr="00091495">
        <w:rPr>
          <w:rFonts w:ascii="Times New Roman" w:eastAsia="Times New Roman" w:hAnsi="Times New Roman" w:cs="Times New Roman"/>
          <w:bCs/>
          <w:iCs/>
          <w:spacing w:val="-10"/>
          <w:sz w:val="18"/>
          <w:szCs w:val="18"/>
          <w:lang w:val="kk-KZ" w:eastAsia="ru-RU"/>
        </w:rPr>
        <w:t xml:space="preserve"> мәдениетті дамытуға үлес қосуы керек, басқа әріптестерімен әдеп қағидалары, іскерлік қатынастардың қабылданған ережелері туралы білімдерімен бөліседі, әдеп талаптарын сақтайды және құқық бұзушылықтардың алдын алады.</w:t>
      </w:r>
    </w:p>
    <w:p w:rsidR="0034550A" w:rsidRPr="00091495" w:rsidRDefault="001C3A08" w:rsidP="00091495">
      <w:pPr>
        <w:tabs>
          <w:tab w:val="left" w:pos="1134"/>
        </w:tabs>
        <w:spacing w:after="0" w:line="240" w:lineRule="auto"/>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Cs/>
          <w:iCs/>
          <w:spacing w:val="-10"/>
          <w:sz w:val="18"/>
          <w:szCs w:val="18"/>
          <w:lang w:val="kk-KZ" w:eastAsia="ru-RU"/>
        </w:rPr>
        <w:t xml:space="preserve">           </w:t>
      </w:r>
      <w:r w:rsidR="005207B3" w:rsidRPr="00091495">
        <w:rPr>
          <w:rFonts w:ascii="Times New Roman" w:eastAsia="Times New Roman" w:hAnsi="Times New Roman" w:cs="Times New Roman"/>
          <w:b/>
          <w:sz w:val="18"/>
          <w:szCs w:val="18"/>
          <w:lang w:val="kk-KZ" w:eastAsia="ru-RU"/>
        </w:rPr>
        <w:t>4.1.2.</w:t>
      </w:r>
      <w:r w:rsidR="005207B3" w:rsidRPr="00091495">
        <w:rPr>
          <w:rFonts w:ascii="Times New Roman" w:eastAsia="Times New Roman" w:hAnsi="Times New Roman" w:cs="Times New Roman"/>
          <w:sz w:val="18"/>
          <w:szCs w:val="18"/>
          <w:lang w:val="kk-KZ" w:eastAsia="ru-RU"/>
        </w:rPr>
        <w:t xml:space="preserve"> </w:t>
      </w:r>
      <w:r w:rsidR="0034550A" w:rsidRPr="00091495">
        <w:rPr>
          <w:rFonts w:ascii="Times New Roman" w:eastAsia="Times New Roman" w:hAnsi="Times New Roman" w:cs="Times New Roman"/>
          <w:sz w:val="18"/>
          <w:szCs w:val="18"/>
          <w:lang w:val="kk-KZ" w:eastAsia="ru-RU"/>
        </w:rPr>
        <w:t>Ұйым қызметкерлері корпоративті</w:t>
      </w:r>
      <w:r w:rsidR="007122A3" w:rsidRPr="00091495">
        <w:rPr>
          <w:rFonts w:ascii="Times New Roman" w:eastAsia="Times New Roman" w:hAnsi="Times New Roman" w:cs="Times New Roman"/>
          <w:sz w:val="18"/>
          <w:szCs w:val="18"/>
          <w:lang w:val="kk-KZ" w:eastAsia="ru-RU"/>
        </w:rPr>
        <w:t>к</w:t>
      </w:r>
      <w:r w:rsidR="0034550A" w:rsidRPr="00091495">
        <w:rPr>
          <w:rFonts w:ascii="Times New Roman" w:eastAsia="Times New Roman" w:hAnsi="Times New Roman" w:cs="Times New Roman"/>
          <w:sz w:val="18"/>
          <w:szCs w:val="18"/>
          <w:lang w:val="kk-KZ" w:eastAsia="ru-RU"/>
        </w:rPr>
        <w:t xml:space="preserve"> рухты қалыптастырып, Кодекс талаптарын келесі жолдармен сақтауы керек:</w:t>
      </w:r>
    </w:p>
    <w:p w:rsidR="0034550A" w:rsidRPr="00091495" w:rsidRDefault="0034550A" w:rsidP="00091495">
      <w:pPr>
        <w:tabs>
          <w:tab w:val="left" w:pos="1134"/>
        </w:tabs>
        <w:spacing w:after="0" w:line="240" w:lineRule="auto"/>
        <w:ind w:left="851" w:hanging="142"/>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қарамағындағылармен жеке түсіндіру кездесулері;</w:t>
      </w:r>
    </w:p>
    <w:p w:rsidR="0034550A" w:rsidRPr="00091495" w:rsidRDefault="0034550A" w:rsidP="00091495">
      <w:pPr>
        <w:tabs>
          <w:tab w:val="left" w:pos="1134"/>
        </w:tabs>
        <w:spacing w:after="0" w:line="240" w:lineRule="auto"/>
        <w:ind w:left="851" w:hanging="142"/>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сіздің жеке</w:t>
      </w:r>
      <w:r w:rsidR="00E23985" w:rsidRPr="00091495">
        <w:rPr>
          <w:rFonts w:ascii="Times New Roman" w:eastAsia="Times New Roman" w:hAnsi="Times New Roman" w:cs="Times New Roman"/>
          <w:sz w:val="18"/>
          <w:szCs w:val="18"/>
          <w:lang w:val="kk-KZ" w:eastAsia="ru-RU"/>
        </w:rPr>
        <w:t xml:space="preserve"> үлгіңіз</w:t>
      </w:r>
      <w:r w:rsidRPr="00091495">
        <w:rPr>
          <w:rFonts w:ascii="Times New Roman" w:eastAsia="Times New Roman" w:hAnsi="Times New Roman" w:cs="Times New Roman"/>
          <w:sz w:val="18"/>
          <w:szCs w:val="18"/>
          <w:lang w:val="kk-KZ" w:eastAsia="ru-RU"/>
        </w:rPr>
        <w:t>, яғни сіздің мінез-құлқыңызды қ</w:t>
      </w:r>
      <w:r w:rsidR="00E23985" w:rsidRPr="00091495">
        <w:rPr>
          <w:rFonts w:ascii="Times New Roman" w:eastAsia="Times New Roman" w:hAnsi="Times New Roman" w:cs="Times New Roman"/>
          <w:sz w:val="18"/>
          <w:szCs w:val="18"/>
          <w:lang w:val="kk-KZ" w:eastAsia="ru-RU"/>
        </w:rPr>
        <w:t>ызметкерлерге үлгі ретінде пайдала</w:t>
      </w:r>
      <w:r w:rsidRPr="00091495">
        <w:rPr>
          <w:rFonts w:ascii="Times New Roman" w:eastAsia="Times New Roman" w:hAnsi="Times New Roman" w:cs="Times New Roman"/>
          <w:sz w:val="18"/>
          <w:szCs w:val="18"/>
          <w:lang w:val="kk-KZ" w:eastAsia="ru-RU"/>
        </w:rPr>
        <w:t>ну;</w:t>
      </w:r>
    </w:p>
    <w:p w:rsidR="005207B3" w:rsidRPr="00091495" w:rsidRDefault="0034550A" w:rsidP="00091495">
      <w:pPr>
        <w:tabs>
          <w:tab w:val="left" w:pos="1134"/>
        </w:tabs>
        <w:spacing w:after="0" w:line="240" w:lineRule="auto"/>
        <w:ind w:left="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1F7E9F" w:rsidRPr="00091495">
        <w:rPr>
          <w:rFonts w:ascii="Times New Roman" w:eastAsia="Times New Roman" w:hAnsi="Times New Roman" w:cs="Times New Roman"/>
          <w:sz w:val="18"/>
          <w:szCs w:val="18"/>
          <w:lang w:val="kk-KZ" w:eastAsia="ru-RU"/>
        </w:rPr>
        <w:t xml:space="preserve">жұмыс орнында талаптарды сақтау маңызды екендігі туралы жалпы түсініктің болуын қамтамасыз ету.  </w:t>
      </w:r>
    </w:p>
    <w:p w:rsidR="004C74BF"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4.1.3.</w:t>
      </w:r>
      <w:r w:rsidRPr="00091495">
        <w:rPr>
          <w:rFonts w:ascii="Times New Roman" w:eastAsia="Times New Roman" w:hAnsi="Times New Roman" w:cs="Times New Roman"/>
          <w:sz w:val="18"/>
          <w:szCs w:val="18"/>
          <w:lang w:val="kk-KZ" w:eastAsia="ru-RU"/>
        </w:rPr>
        <w:t xml:space="preserve"> </w:t>
      </w:r>
      <w:r w:rsidR="004C74BF" w:rsidRPr="00091495">
        <w:rPr>
          <w:rFonts w:ascii="Times New Roman" w:eastAsia="Times New Roman" w:hAnsi="Times New Roman" w:cs="Times New Roman"/>
          <w:sz w:val="18"/>
          <w:szCs w:val="18"/>
          <w:lang w:val="kk-KZ" w:eastAsia="ru-RU"/>
        </w:rPr>
        <w:t>Ұйым қызметкерлері өздерінің қызметтік міндеттері кезінде іскери киім ережелерін ұстануы керек.</w:t>
      </w:r>
    </w:p>
    <w:p w:rsidR="004C74BF" w:rsidRPr="00091495" w:rsidRDefault="004C74BF"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4.1.4.</w:t>
      </w:r>
      <w:r w:rsidRPr="00091495">
        <w:rPr>
          <w:rFonts w:ascii="Times New Roman" w:eastAsia="Times New Roman" w:hAnsi="Times New Roman" w:cs="Times New Roman"/>
          <w:sz w:val="18"/>
          <w:szCs w:val="18"/>
          <w:lang w:val="kk-KZ" w:eastAsia="ru-RU"/>
        </w:rPr>
        <w:t xml:space="preserve"> Ұйым қызметкерлері келіссөздер жүргізу кезінде әдепті және құрметпен сөйлеуі керек.</w:t>
      </w:r>
    </w:p>
    <w:p w:rsidR="004C74BF" w:rsidRPr="00091495" w:rsidRDefault="004C74BF"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4.1.5.</w:t>
      </w:r>
      <w:r w:rsidRPr="00091495">
        <w:rPr>
          <w:rFonts w:ascii="Times New Roman" w:eastAsia="Times New Roman" w:hAnsi="Times New Roman" w:cs="Times New Roman"/>
          <w:sz w:val="18"/>
          <w:szCs w:val="18"/>
          <w:lang w:val="kk-KZ" w:eastAsia="ru-RU"/>
        </w:rPr>
        <w:t xml:space="preserve"> Ұйымның барлық қызметкерлері корпоративті</w:t>
      </w:r>
      <w:r w:rsidR="007122A3" w:rsidRPr="00091495">
        <w:rPr>
          <w:rFonts w:ascii="Times New Roman" w:eastAsia="Times New Roman" w:hAnsi="Times New Roman" w:cs="Times New Roman"/>
          <w:sz w:val="18"/>
          <w:szCs w:val="18"/>
          <w:lang w:val="kk-KZ" w:eastAsia="ru-RU"/>
        </w:rPr>
        <w:t>к</w:t>
      </w:r>
      <w:r w:rsidRPr="00091495">
        <w:rPr>
          <w:rFonts w:ascii="Times New Roman" w:eastAsia="Times New Roman" w:hAnsi="Times New Roman" w:cs="Times New Roman"/>
          <w:sz w:val="18"/>
          <w:szCs w:val="18"/>
          <w:lang w:val="kk-KZ" w:eastAsia="ru-RU"/>
        </w:rPr>
        <w:t xml:space="preserve"> ойын-сауық немесе спорттық шараларға қатыса алады. Сондай-ақ, </w:t>
      </w:r>
      <w:r w:rsidR="00500160" w:rsidRPr="00091495">
        <w:rPr>
          <w:rFonts w:ascii="Times New Roman" w:eastAsia="Times New Roman" w:hAnsi="Times New Roman" w:cs="Times New Roman"/>
          <w:sz w:val="18"/>
          <w:szCs w:val="18"/>
          <w:lang w:val="kk-KZ" w:eastAsia="ru-RU"/>
        </w:rPr>
        <w:t>қызметкерлер арасында корпоративті</w:t>
      </w:r>
      <w:r w:rsidR="007122A3" w:rsidRPr="00091495">
        <w:rPr>
          <w:rFonts w:ascii="Times New Roman" w:eastAsia="Times New Roman" w:hAnsi="Times New Roman" w:cs="Times New Roman"/>
          <w:sz w:val="18"/>
          <w:szCs w:val="18"/>
          <w:lang w:val="kk-KZ" w:eastAsia="ru-RU"/>
        </w:rPr>
        <w:t>к</w:t>
      </w:r>
      <w:r w:rsidR="00500160" w:rsidRPr="00091495">
        <w:rPr>
          <w:rFonts w:ascii="Times New Roman" w:eastAsia="Times New Roman" w:hAnsi="Times New Roman" w:cs="Times New Roman"/>
          <w:sz w:val="18"/>
          <w:szCs w:val="18"/>
          <w:lang w:val="kk-KZ" w:eastAsia="ru-RU"/>
        </w:rPr>
        <w:t xml:space="preserve"> рухты арттыру мақсатында</w:t>
      </w:r>
      <w:r w:rsidR="006C59BA" w:rsidRPr="00091495">
        <w:rPr>
          <w:rFonts w:ascii="Times New Roman" w:eastAsia="Times New Roman" w:hAnsi="Times New Roman" w:cs="Times New Roman"/>
          <w:sz w:val="18"/>
          <w:szCs w:val="18"/>
          <w:lang w:val="kk-KZ" w:eastAsia="ru-RU"/>
        </w:rPr>
        <w:t xml:space="preserve"> </w:t>
      </w:r>
      <w:r w:rsidRPr="00091495">
        <w:rPr>
          <w:rFonts w:ascii="Times New Roman" w:eastAsia="Times New Roman" w:hAnsi="Times New Roman" w:cs="Times New Roman"/>
          <w:sz w:val="18"/>
          <w:szCs w:val="18"/>
          <w:lang w:val="kk-KZ" w:eastAsia="ru-RU"/>
        </w:rPr>
        <w:t>іс-шараларды өткізу туралы өз</w:t>
      </w:r>
      <w:r w:rsidR="00500160" w:rsidRPr="00091495">
        <w:rPr>
          <w:rFonts w:ascii="Times New Roman" w:eastAsia="Times New Roman" w:hAnsi="Times New Roman" w:cs="Times New Roman"/>
          <w:sz w:val="18"/>
          <w:szCs w:val="18"/>
          <w:lang w:val="kk-KZ" w:eastAsia="ru-RU"/>
        </w:rPr>
        <w:t>дері ұсыныстар жасай алады</w:t>
      </w:r>
      <w:r w:rsidRPr="00091495">
        <w:rPr>
          <w:rFonts w:ascii="Times New Roman" w:eastAsia="Times New Roman" w:hAnsi="Times New Roman" w:cs="Times New Roman"/>
          <w:sz w:val="18"/>
          <w:szCs w:val="18"/>
          <w:lang w:val="kk-KZ" w:eastAsia="ru-RU"/>
        </w:rPr>
        <w:t>.</w:t>
      </w:r>
    </w:p>
    <w:p w:rsidR="0039718C" w:rsidRPr="00091495" w:rsidRDefault="0039718C"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4.1.6.</w:t>
      </w:r>
      <w:r w:rsidRPr="00091495">
        <w:rPr>
          <w:rFonts w:ascii="Times New Roman" w:eastAsia="Times New Roman" w:hAnsi="Times New Roman" w:cs="Times New Roman"/>
          <w:sz w:val="18"/>
          <w:szCs w:val="18"/>
          <w:lang w:val="kk-KZ" w:eastAsia="ru-RU"/>
        </w:rPr>
        <w:t xml:space="preserve"> Ұйым қызметкерлері Ұйымның құжат айналымы туралы ережелерін сақтауға және барлық қажетті құжаттаманы </w:t>
      </w:r>
      <w:r w:rsidR="005E3D75" w:rsidRPr="00091495">
        <w:rPr>
          <w:rFonts w:ascii="Times New Roman" w:eastAsia="Times New Roman" w:hAnsi="Times New Roman" w:cs="Times New Roman"/>
          <w:sz w:val="18"/>
          <w:szCs w:val="18"/>
          <w:lang w:val="kk-KZ" w:eastAsia="ru-RU"/>
        </w:rPr>
        <w:t xml:space="preserve">дұрыс </w:t>
      </w:r>
      <w:r w:rsidRPr="00091495">
        <w:rPr>
          <w:rFonts w:ascii="Times New Roman" w:eastAsia="Times New Roman" w:hAnsi="Times New Roman" w:cs="Times New Roman"/>
          <w:sz w:val="18"/>
          <w:szCs w:val="18"/>
          <w:lang w:val="kk-KZ" w:eastAsia="ru-RU"/>
        </w:rPr>
        <w:t>ұстауға міндетті. Барлық қызметкерлер жұмыс орнын ұ</w:t>
      </w:r>
      <w:r w:rsidR="005E698B" w:rsidRPr="00091495">
        <w:rPr>
          <w:rFonts w:ascii="Times New Roman" w:eastAsia="Times New Roman" w:hAnsi="Times New Roman" w:cs="Times New Roman"/>
          <w:sz w:val="18"/>
          <w:szCs w:val="18"/>
          <w:lang w:val="kk-KZ" w:eastAsia="ru-RU"/>
        </w:rPr>
        <w:t>қыпты және көрнекті ұстауы тиіс</w:t>
      </w:r>
      <w:r w:rsidRPr="00091495">
        <w:rPr>
          <w:rFonts w:ascii="Times New Roman" w:eastAsia="Times New Roman" w:hAnsi="Times New Roman" w:cs="Times New Roman"/>
          <w:sz w:val="18"/>
          <w:szCs w:val="18"/>
          <w:lang w:val="kk-KZ" w:eastAsia="ru-RU"/>
        </w:rPr>
        <w:t>.</w:t>
      </w:r>
    </w:p>
    <w:p w:rsidR="005207B3" w:rsidRPr="00091495" w:rsidRDefault="005207B3" w:rsidP="00091495">
      <w:pPr>
        <w:tabs>
          <w:tab w:val="left" w:pos="1134"/>
        </w:tabs>
        <w:spacing w:after="0" w:line="240" w:lineRule="auto"/>
        <w:ind w:firstLine="709"/>
        <w:rPr>
          <w:rFonts w:ascii="Times New Roman" w:eastAsia="Times New Roman" w:hAnsi="Times New Roman" w:cs="Times New Roman"/>
          <w:b/>
          <w:bCs/>
          <w:iCs/>
          <w:spacing w:val="-10"/>
          <w:sz w:val="18"/>
          <w:szCs w:val="18"/>
          <w:lang w:val="kk-KZ" w:eastAsia="ru-RU"/>
        </w:rPr>
      </w:pPr>
    </w:p>
    <w:p w:rsidR="008D00A0" w:rsidRPr="00091495" w:rsidRDefault="008D00A0" w:rsidP="00091495">
      <w:pPr>
        <w:tabs>
          <w:tab w:val="left" w:pos="1134"/>
        </w:tabs>
        <w:spacing w:after="0" w:line="240" w:lineRule="auto"/>
        <w:ind w:firstLine="709"/>
        <w:rPr>
          <w:rFonts w:ascii="Times New Roman" w:eastAsia="Times New Roman" w:hAnsi="Times New Roman" w:cs="Times New Roman"/>
          <w:b/>
          <w:bCs/>
          <w:i/>
          <w:iCs/>
          <w:spacing w:val="-10"/>
          <w:sz w:val="18"/>
          <w:szCs w:val="18"/>
          <w:lang w:val="kk-KZ" w:eastAsia="ru-RU"/>
        </w:rPr>
      </w:pPr>
      <w:r w:rsidRPr="00091495">
        <w:rPr>
          <w:rFonts w:ascii="Times New Roman" w:eastAsia="Times New Roman" w:hAnsi="Times New Roman" w:cs="Times New Roman"/>
          <w:b/>
          <w:bCs/>
          <w:i/>
          <w:iCs/>
          <w:spacing w:val="-10"/>
          <w:sz w:val="18"/>
          <w:szCs w:val="18"/>
          <w:lang w:val="kk-KZ" w:eastAsia="ru-RU"/>
        </w:rPr>
        <w:t>4.2. Қоғаммен байланыс</w:t>
      </w:r>
    </w:p>
    <w:p w:rsidR="008D00A0" w:rsidRPr="00091495" w:rsidRDefault="008D00A0" w:rsidP="00091495">
      <w:pPr>
        <w:tabs>
          <w:tab w:val="left" w:pos="1134"/>
        </w:tabs>
        <w:spacing w:after="0" w:line="240" w:lineRule="auto"/>
        <w:ind w:firstLine="709"/>
        <w:rPr>
          <w:rFonts w:ascii="Times New Roman" w:eastAsia="Times New Roman" w:hAnsi="Times New Roman" w:cs="Times New Roman"/>
          <w:b/>
          <w:bCs/>
          <w:iCs/>
          <w:spacing w:val="-10"/>
          <w:sz w:val="18"/>
          <w:szCs w:val="18"/>
          <w:lang w:val="kk-KZ" w:eastAsia="ru-RU"/>
        </w:rPr>
      </w:pPr>
    </w:p>
    <w:p w:rsidR="008D00A0" w:rsidRPr="00091495" w:rsidRDefault="008D00A0" w:rsidP="00091495">
      <w:pPr>
        <w:tabs>
          <w:tab w:val="left" w:pos="1134"/>
        </w:tabs>
        <w:spacing w:after="0" w:line="240" w:lineRule="auto"/>
        <w:ind w:firstLine="709"/>
        <w:rPr>
          <w:rFonts w:ascii="Times New Roman" w:eastAsia="Times New Roman" w:hAnsi="Times New Roman" w:cs="Times New Roman"/>
          <w:bCs/>
          <w:iCs/>
          <w:spacing w:val="-10"/>
          <w:sz w:val="18"/>
          <w:szCs w:val="18"/>
          <w:lang w:val="kk-KZ" w:eastAsia="ru-RU"/>
        </w:rPr>
      </w:pPr>
      <w:r w:rsidRPr="00091495">
        <w:rPr>
          <w:rFonts w:ascii="Times New Roman" w:eastAsia="Times New Roman" w:hAnsi="Times New Roman" w:cs="Times New Roman"/>
          <w:b/>
          <w:bCs/>
          <w:iCs/>
          <w:spacing w:val="-10"/>
          <w:sz w:val="18"/>
          <w:szCs w:val="18"/>
          <w:lang w:val="kk-KZ" w:eastAsia="ru-RU"/>
        </w:rPr>
        <w:t>4.2.1.</w:t>
      </w:r>
      <w:r w:rsidRPr="00091495">
        <w:rPr>
          <w:rFonts w:ascii="Times New Roman" w:eastAsia="Times New Roman" w:hAnsi="Times New Roman" w:cs="Times New Roman"/>
          <w:bCs/>
          <w:iCs/>
          <w:spacing w:val="-10"/>
          <w:sz w:val="18"/>
          <w:szCs w:val="18"/>
          <w:lang w:val="kk-KZ" w:eastAsia="ru-RU"/>
        </w:rPr>
        <w:t xml:space="preserve"> Ұйым қоғаммен және бұқаралық ақпарат құралдарымен қарым-қатынаста жоғары </w:t>
      </w:r>
      <w:r w:rsidR="00DB34B6" w:rsidRPr="00091495">
        <w:rPr>
          <w:rFonts w:ascii="Times New Roman" w:eastAsia="Times New Roman" w:hAnsi="Times New Roman" w:cs="Times New Roman"/>
          <w:bCs/>
          <w:iCs/>
          <w:spacing w:val="-10"/>
          <w:sz w:val="18"/>
          <w:szCs w:val="18"/>
          <w:lang w:val="kk-KZ" w:eastAsia="ru-RU"/>
        </w:rPr>
        <w:t xml:space="preserve">әдеп талаптарының </w:t>
      </w:r>
      <w:r w:rsidRPr="00091495">
        <w:rPr>
          <w:rFonts w:ascii="Times New Roman" w:eastAsia="Times New Roman" w:hAnsi="Times New Roman" w:cs="Times New Roman"/>
          <w:bCs/>
          <w:iCs/>
          <w:spacing w:val="-10"/>
          <w:sz w:val="18"/>
          <w:szCs w:val="18"/>
          <w:lang w:val="kk-KZ" w:eastAsia="ru-RU"/>
        </w:rPr>
        <w:t>сақталуын қамтамасыз етеді. Ұйым басшыла</w:t>
      </w:r>
      <w:r w:rsidR="00DB4AFD" w:rsidRPr="00091495">
        <w:rPr>
          <w:rFonts w:ascii="Times New Roman" w:eastAsia="Times New Roman" w:hAnsi="Times New Roman" w:cs="Times New Roman"/>
          <w:bCs/>
          <w:iCs/>
          <w:spacing w:val="-10"/>
          <w:sz w:val="18"/>
          <w:szCs w:val="18"/>
          <w:lang w:val="kk-KZ" w:eastAsia="ru-RU"/>
        </w:rPr>
        <w:t>р көпшілік алдында сөйлеген кезінде</w:t>
      </w:r>
      <w:r w:rsidRPr="00091495">
        <w:rPr>
          <w:rFonts w:ascii="Times New Roman" w:eastAsia="Times New Roman" w:hAnsi="Times New Roman" w:cs="Times New Roman"/>
          <w:bCs/>
          <w:iCs/>
          <w:spacing w:val="-10"/>
          <w:sz w:val="18"/>
          <w:szCs w:val="18"/>
          <w:lang w:val="kk-KZ" w:eastAsia="ru-RU"/>
        </w:rPr>
        <w:t>, ақпараттық-жарнамалық материал</w:t>
      </w:r>
      <w:r w:rsidR="00DB4AFD" w:rsidRPr="00091495">
        <w:rPr>
          <w:rFonts w:ascii="Times New Roman" w:eastAsia="Times New Roman" w:hAnsi="Times New Roman" w:cs="Times New Roman"/>
          <w:bCs/>
          <w:iCs/>
          <w:spacing w:val="-10"/>
          <w:sz w:val="18"/>
          <w:szCs w:val="18"/>
          <w:lang w:val="kk-KZ" w:eastAsia="ru-RU"/>
        </w:rPr>
        <w:t>дар</w:t>
      </w:r>
      <w:r w:rsidR="00DB34B6" w:rsidRPr="00091495">
        <w:rPr>
          <w:rFonts w:ascii="Times New Roman" w:eastAsia="Times New Roman" w:hAnsi="Times New Roman" w:cs="Times New Roman"/>
          <w:bCs/>
          <w:iCs/>
          <w:spacing w:val="-10"/>
          <w:sz w:val="18"/>
          <w:szCs w:val="18"/>
          <w:lang w:val="kk-KZ" w:eastAsia="ru-RU"/>
        </w:rPr>
        <w:t xml:space="preserve">да немесе қоғаммен байланыс бойынша өзге де іс-шараларда </w:t>
      </w:r>
      <w:r w:rsidRPr="00091495">
        <w:rPr>
          <w:rFonts w:ascii="Times New Roman" w:eastAsia="Times New Roman" w:hAnsi="Times New Roman" w:cs="Times New Roman"/>
          <w:bCs/>
          <w:iCs/>
          <w:spacing w:val="-10"/>
          <w:sz w:val="18"/>
          <w:szCs w:val="18"/>
          <w:lang w:val="kk-KZ" w:eastAsia="ru-RU"/>
        </w:rPr>
        <w:t>жалған ақпарат таратуға, фактілерді жасыруға және / немесе бұрмалауға жол бермейді.</w:t>
      </w:r>
    </w:p>
    <w:p w:rsidR="00C75AF2" w:rsidRPr="00091495" w:rsidRDefault="008D00A0" w:rsidP="00091495">
      <w:pPr>
        <w:tabs>
          <w:tab w:val="left" w:pos="1134"/>
        </w:tabs>
        <w:spacing w:after="0" w:line="240" w:lineRule="auto"/>
        <w:ind w:firstLine="709"/>
        <w:rPr>
          <w:rFonts w:ascii="Times New Roman" w:eastAsia="Times New Roman" w:hAnsi="Times New Roman" w:cs="Times New Roman"/>
          <w:bCs/>
          <w:iCs/>
          <w:spacing w:val="-10"/>
          <w:sz w:val="18"/>
          <w:szCs w:val="18"/>
          <w:lang w:val="kk-KZ" w:eastAsia="ru-RU"/>
        </w:rPr>
      </w:pPr>
      <w:r w:rsidRPr="00091495">
        <w:rPr>
          <w:rFonts w:ascii="Times New Roman" w:eastAsia="Times New Roman" w:hAnsi="Times New Roman" w:cs="Times New Roman"/>
          <w:b/>
          <w:bCs/>
          <w:iCs/>
          <w:spacing w:val="-10"/>
          <w:sz w:val="18"/>
          <w:szCs w:val="18"/>
          <w:lang w:val="kk-KZ" w:eastAsia="ru-RU"/>
        </w:rPr>
        <w:t>4.2.2.</w:t>
      </w:r>
      <w:r w:rsidRPr="00091495">
        <w:rPr>
          <w:rFonts w:ascii="Times New Roman" w:eastAsia="Times New Roman" w:hAnsi="Times New Roman" w:cs="Times New Roman"/>
          <w:bCs/>
          <w:iCs/>
          <w:spacing w:val="-10"/>
          <w:sz w:val="18"/>
          <w:szCs w:val="18"/>
          <w:lang w:val="kk-KZ" w:eastAsia="ru-RU"/>
        </w:rPr>
        <w:t xml:space="preserve"> </w:t>
      </w:r>
      <w:r w:rsidR="00F27FB6" w:rsidRPr="00091495">
        <w:rPr>
          <w:rFonts w:ascii="Times New Roman" w:eastAsia="Times New Roman" w:hAnsi="Times New Roman" w:cs="Times New Roman"/>
          <w:bCs/>
          <w:iCs/>
          <w:spacing w:val="-10"/>
          <w:sz w:val="18"/>
          <w:szCs w:val="18"/>
          <w:lang w:val="kk-KZ" w:eastAsia="ru-RU"/>
        </w:rPr>
        <w:t>К</w:t>
      </w:r>
      <w:r w:rsidR="00C75AF2" w:rsidRPr="00091495">
        <w:rPr>
          <w:rFonts w:ascii="Times New Roman" w:eastAsia="Times New Roman" w:hAnsi="Times New Roman" w:cs="Times New Roman"/>
          <w:bCs/>
          <w:iCs/>
          <w:spacing w:val="-10"/>
          <w:sz w:val="18"/>
          <w:szCs w:val="18"/>
          <w:lang w:val="kk-KZ" w:eastAsia="ru-RU"/>
        </w:rPr>
        <w:t xml:space="preserve">өпшілік алдында сөз сөйлеуге, Ұйым оқиғаларына түсініктеме беруге немесе Ұйым атынан бұқаралық ақпарат құралдарында, оның ішінде әлеуметтік желілерде </w:t>
      </w:r>
      <w:r w:rsidR="00F27FB6" w:rsidRPr="00091495">
        <w:rPr>
          <w:rFonts w:ascii="Times New Roman" w:eastAsia="Times New Roman" w:hAnsi="Times New Roman" w:cs="Times New Roman"/>
          <w:bCs/>
          <w:iCs/>
          <w:spacing w:val="-10"/>
          <w:sz w:val="18"/>
          <w:szCs w:val="18"/>
          <w:lang w:val="kk-KZ" w:eastAsia="ru-RU"/>
        </w:rPr>
        <w:t xml:space="preserve">қандай да бір </w:t>
      </w:r>
      <w:r w:rsidR="00C75AF2" w:rsidRPr="00091495">
        <w:rPr>
          <w:rFonts w:ascii="Times New Roman" w:eastAsia="Times New Roman" w:hAnsi="Times New Roman" w:cs="Times New Roman"/>
          <w:bCs/>
          <w:iCs/>
          <w:spacing w:val="-10"/>
          <w:sz w:val="18"/>
          <w:szCs w:val="18"/>
          <w:lang w:val="kk-KZ" w:eastAsia="ru-RU"/>
        </w:rPr>
        <w:t xml:space="preserve">мәлімдеме жасауға </w:t>
      </w:r>
      <w:r w:rsidR="00F27FB6" w:rsidRPr="00091495">
        <w:rPr>
          <w:rFonts w:ascii="Times New Roman" w:eastAsia="Times New Roman" w:hAnsi="Times New Roman" w:cs="Times New Roman"/>
          <w:bCs/>
          <w:iCs/>
          <w:spacing w:val="-10"/>
          <w:sz w:val="18"/>
          <w:szCs w:val="18"/>
          <w:lang w:val="kk-KZ" w:eastAsia="ru-RU"/>
        </w:rPr>
        <w:t xml:space="preserve">Ұйымның уәкілетті лауазымды тұлғалары мен қызметкерлері ғана </w:t>
      </w:r>
      <w:r w:rsidR="00C75AF2" w:rsidRPr="00091495">
        <w:rPr>
          <w:rFonts w:ascii="Times New Roman" w:eastAsia="Times New Roman" w:hAnsi="Times New Roman" w:cs="Times New Roman"/>
          <w:bCs/>
          <w:iCs/>
          <w:spacing w:val="-10"/>
          <w:sz w:val="18"/>
          <w:szCs w:val="18"/>
          <w:lang w:val="kk-KZ" w:eastAsia="ru-RU"/>
        </w:rPr>
        <w:t xml:space="preserve">құқылы, </w:t>
      </w:r>
      <w:r w:rsidR="00F27FB6" w:rsidRPr="00091495">
        <w:rPr>
          <w:rFonts w:ascii="Times New Roman" w:eastAsia="Times New Roman" w:hAnsi="Times New Roman" w:cs="Times New Roman"/>
          <w:bCs/>
          <w:iCs/>
          <w:spacing w:val="-10"/>
          <w:sz w:val="18"/>
          <w:szCs w:val="18"/>
          <w:lang w:val="kk-KZ" w:eastAsia="ru-RU"/>
        </w:rPr>
        <w:t xml:space="preserve">сонымен </w:t>
      </w:r>
      <w:r w:rsidR="006245F0" w:rsidRPr="00091495">
        <w:rPr>
          <w:rFonts w:ascii="Times New Roman" w:eastAsia="Times New Roman" w:hAnsi="Times New Roman" w:cs="Times New Roman"/>
          <w:bCs/>
          <w:iCs/>
          <w:spacing w:val="-10"/>
          <w:sz w:val="18"/>
          <w:szCs w:val="18"/>
          <w:lang w:val="kk-KZ" w:eastAsia="ru-RU"/>
        </w:rPr>
        <w:t xml:space="preserve">қатар </w:t>
      </w:r>
      <w:r w:rsidR="00C75AF2" w:rsidRPr="00091495">
        <w:rPr>
          <w:rFonts w:ascii="Times New Roman" w:eastAsia="Times New Roman" w:hAnsi="Times New Roman" w:cs="Times New Roman"/>
          <w:bCs/>
          <w:iCs/>
          <w:spacing w:val="-10"/>
          <w:sz w:val="18"/>
          <w:szCs w:val="18"/>
          <w:lang w:val="kk-KZ" w:eastAsia="ru-RU"/>
        </w:rPr>
        <w:t>бұл</w:t>
      </w:r>
      <w:r w:rsidR="00F27FB6" w:rsidRPr="00091495">
        <w:rPr>
          <w:rFonts w:ascii="Times New Roman" w:eastAsia="Times New Roman" w:hAnsi="Times New Roman" w:cs="Times New Roman"/>
          <w:bCs/>
          <w:iCs/>
          <w:spacing w:val="-10"/>
          <w:sz w:val="18"/>
          <w:szCs w:val="18"/>
          <w:lang w:val="kk-KZ" w:eastAsia="ru-RU"/>
        </w:rPr>
        <w:t xml:space="preserve"> жұмыс берушімен келісілуі тиіс.</w:t>
      </w:r>
    </w:p>
    <w:p w:rsidR="00341451" w:rsidRPr="00091495" w:rsidRDefault="008D00A0" w:rsidP="00091495">
      <w:pPr>
        <w:tabs>
          <w:tab w:val="left" w:pos="1134"/>
        </w:tabs>
        <w:spacing w:after="0" w:line="240" w:lineRule="auto"/>
        <w:ind w:firstLine="709"/>
        <w:rPr>
          <w:rFonts w:ascii="Times New Roman" w:eastAsia="Times New Roman" w:hAnsi="Times New Roman" w:cs="Times New Roman"/>
          <w:bCs/>
          <w:iCs/>
          <w:spacing w:val="-10"/>
          <w:sz w:val="18"/>
          <w:szCs w:val="18"/>
          <w:lang w:val="kk-KZ" w:eastAsia="ru-RU"/>
        </w:rPr>
      </w:pPr>
      <w:r w:rsidRPr="00091495">
        <w:rPr>
          <w:rFonts w:ascii="Times New Roman" w:eastAsia="Times New Roman" w:hAnsi="Times New Roman" w:cs="Times New Roman"/>
          <w:b/>
          <w:bCs/>
          <w:iCs/>
          <w:spacing w:val="-10"/>
          <w:sz w:val="18"/>
          <w:szCs w:val="18"/>
          <w:lang w:val="kk-KZ" w:eastAsia="ru-RU"/>
        </w:rPr>
        <w:t>4.2.3.</w:t>
      </w:r>
      <w:r w:rsidRPr="00091495">
        <w:rPr>
          <w:rFonts w:ascii="Times New Roman" w:eastAsia="Times New Roman" w:hAnsi="Times New Roman" w:cs="Times New Roman"/>
          <w:bCs/>
          <w:iCs/>
          <w:spacing w:val="-10"/>
          <w:sz w:val="18"/>
          <w:szCs w:val="18"/>
          <w:lang w:val="kk-KZ" w:eastAsia="ru-RU"/>
        </w:rPr>
        <w:t xml:space="preserve"> Ұйым атына</w:t>
      </w:r>
      <w:r w:rsidR="0009351F" w:rsidRPr="00091495">
        <w:rPr>
          <w:rFonts w:ascii="Times New Roman" w:eastAsia="Times New Roman" w:hAnsi="Times New Roman" w:cs="Times New Roman"/>
          <w:bCs/>
          <w:iCs/>
          <w:spacing w:val="-10"/>
          <w:sz w:val="18"/>
          <w:szCs w:val="18"/>
          <w:lang w:val="kk-KZ" w:eastAsia="ru-RU"/>
        </w:rPr>
        <w:t>н сөйлеу кезінде қызметкерлер жалпыға бірдей кәсіби мінез-құлық және әдеп</w:t>
      </w:r>
      <w:r w:rsidR="00997B21" w:rsidRPr="00091495">
        <w:rPr>
          <w:rFonts w:ascii="Times New Roman" w:eastAsia="Times New Roman" w:hAnsi="Times New Roman" w:cs="Times New Roman"/>
          <w:bCs/>
          <w:iCs/>
          <w:spacing w:val="-10"/>
          <w:sz w:val="18"/>
          <w:szCs w:val="18"/>
          <w:lang w:val="kk-KZ" w:eastAsia="ru-RU"/>
        </w:rPr>
        <w:t xml:space="preserve"> нормаларын сақтап</w:t>
      </w:r>
      <w:r w:rsidR="0009351F" w:rsidRPr="00091495">
        <w:rPr>
          <w:rFonts w:ascii="Times New Roman" w:eastAsia="Times New Roman" w:hAnsi="Times New Roman" w:cs="Times New Roman"/>
          <w:bCs/>
          <w:iCs/>
          <w:spacing w:val="-10"/>
          <w:sz w:val="18"/>
          <w:szCs w:val="18"/>
          <w:lang w:val="kk-KZ" w:eastAsia="ru-RU"/>
        </w:rPr>
        <w:t xml:space="preserve">, </w:t>
      </w:r>
      <w:r w:rsidRPr="00091495">
        <w:rPr>
          <w:rFonts w:ascii="Times New Roman" w:eastAsia="Times New Roman" w:hAnsi="Times New Roman" w:cs="Times New Roman"/>
          <w:bCs/>
          <w:iCs/>
          <w:spacing w:val="-10"/>
          <w:sz w:val="18"/>
          <w:szCs w:val="18"/>
          <w:lang w:val="kk-KZ" w:eastAsia="ru-RU"/>
        </w:rPr>
        <w:t xml:space="preserve"> </w:t>
      </w:r>
      <w:r w:rsidR="00997B21" w:rsidRPr="00091495">
        <w:rPr>
          <w:rFonts w:ascii="Times New Roman" w:eastAsia="Times New Roman" w:hAnsi="Times New Roman" w:cs="Times New Roman"/>
          <w:bCs/>
          <w:iCs/>
          <w:spacing w:val="-10"/>
          <w:sz w:val="18"/>
          <w:szCs w:val="18"/>
          <w:lang w:val="kk-KZ" w:eastAsia="ru-RU"/>
        </w:rPr>
        <w:t>тек сенімді ақпарат таратуы</w:t>
      </w:r>
      <w:r w:rsidRPr="00091495">
        <w:rPr>
          <w:rFonts w:ascii="Times New Roman" w:eastAsia="Times New Roman" w:hAnsi="Times New Roman" w:cs="Times New Roman"/>
          <w:bCs/>
          <w:iCs/>
          <w:spacing w:val="-10"/>
          <w:sz w:val="18"/>
          <w:szCs w:val="18"/>
          <w:lang w:val="kk-KZ" w:eastAsia="ru-RU"/>
        </w:rPr>
        <w:t xml:space="preserve">, сондай-ақ әлеуметтік, нәсілдік және ұлтаралық араздықты </w:t>
      </w:r>
      <w:r w:rsidR="00997B21" w:rsidRPr="00091495">
        <w:rPr>
          <w:rFonts w:ascii="Times New Roman" w:eastAsia="Times New Roman" w:hAnsi="Times New Roman" w:cs="Times New Roman"/>
          <w:bCs/>
          <w:iCs/>
          <w:spacing w:val="-10"/>
          <w:sz w:val="18"/>
          <w:szCs w:val="18"/>
          <w:lang w:val="kk-KZ" w:eastAsia="ru-RU"/>
        </w:rPr>
        <w:t>тудыра</w:t>
      </w:r>
      <w:r w:rsidRPr="00091495">
        <w:rPr>
          <w:rFonts w:ascii="Times New Roman" w:eastAsia="Times New Roman" w:hAnsi="Times New Roman" w:cs="Times New Roman"/>
          <w:bCs/>
          <w:iCs/>
          <w:spacing w:val="-10"/>
          <w:sz w:val="18"/>
          <w:szCs w:val="18"/>
          <w:lang w:val="kk-KZ" w:eastAsia="ru-RU"/>
        </w:rPr>
        <w:t xml:space="preserve">тын </w:t>
      </w:r>
      <w:r w:rsidR="0009351F" w:rsidRPr="00091495">
        <w:rPr>
          <w:rFonts w:ascii="Times New Roman" w:eastAsia="Times New Roman" w:hAnsi="Times New Roman" w:cs="Times New Roman"/>
          <w:bCs/>
          <w:iCs/>
          <w:spacing w:val="-10"/>
          <w:sz w:val="18"/>
          <w:szCs w:val="18"/>
          <w:lang w:val="kk-KZ" w:eastAsia="ru-RU"/>
        </w:rPr>
        <w:t>ақпараттың таралуына жол бермеу қажет</w:t>
      </w:r>
      <w:r w:rsidRPr="00091495">
        <w:rPr>
          <w:rFonts w:ascii="Times New Roman" w:eastAsia="Times New Roman" w:hAnsi="Times New Roman" w:cs="Times New Roman"/>
          <w:bCs/>
          <w:iCs/>
          <w:spacing w:val="-10"/>
          <w:sz w:val="18"/>
          <w:szCs w:val="18"/>
          <w:lang w:val="kk-KZ" w:eastAsia="ru-RU"/>
        </w:rPr>
        <w:t>.</w:t>
      </w:r>
    </w:p>
    <w:p w:rsidR="00423DF6" w:rsidRPr="00091495" w:rsidRDefault="00561409"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4.2.4.</w:t>
      </w:r>
      <w:r w:rsidR="005207B3" w:rsidRPr="00091495">
        <w:rPr>
          <w:rFonts w:ascii="Times New Roman" w:eastAsia="Times New Roman" w:hAnsi="Times New Roman" w:cs="Times New Roman"/>
          <w:sz w:val="18"/>
          <w:szCs w:val="18"/>
          <w:lang w:val="kk-KZ" w:eastAsia="ru-RU"/>
        </w:rPr>
        <w:t xml:space="preserve"> </w:t>
      </w:r>
      <w:r w:rsidR="00423DF6" w:rsidRPr="00091495">
        <w:rPr>
          <w:rFonts w:ascii="Times New Roman" w:eastAsia="Times New Roman" w:hAnsi="Times New Roman" w:cs="Times New Roman"/>
          <w:sz w:val="18"/>
          <w:szCs w:val="18"/>
          <w:lang w:val="kk-KZ" w:eastAsia="ru-RU"/>
        </w:rPr>
        <w:t>Ұйымның лауазымды тұлғалары мен қызметкерлері жалпы ұйымның қызметі туралы өз пікірлерін көпшілік алдында білдірмеуі керек, егер ол:</w:t>
      </w:r>
    </w:p>
    <w:p w:rsidR="00423DF6" w:rsidRPr="00091495" w:rsidRDefault="00423DF6"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Университет қызметінің негізгі бағыттарына сәйкес келмесе;</w:t>
      </w:r>
    </w:p>
    <w:p w:rsidR="00423DF6" w:rsidRPr="00091495" w:rsidRDefault="00423DF6" w:rsidP="00091495">
      <w:pPr>
        <w:tabs>
          <w:tab w:val="left" w:pos="1134"/>
        </w:tabs>
        <w:spacing w:after="0" w:line="240" w:lineRule="auto"/>
        <w:ind w:firstLine="709"/>
        <w:rPr>
          <w:rFonts w:ascii="Times New Roman" w:eastAsia="Times New Roman" w:hAnsi="Times New Roman" w:cs="Times New Roman"/>
          <w:sz w:val="18"/>
          <w:szCs w:val="18"/>
          <w:lang w:eastAsia="ru-RU"/>
        </w:rPr>
      </w:pPr>
      <w:r w:rsidRPr="00091495">
        <w:rPr>
          <w:rFonts w:ascii="Times New Roman" w:eastAsia="Times New Roman" w:hAnsi="Times New Roman" w:cs="Times New Roman"/>
          <w:sz w:val="18"/>
          <w:szCs w:val="18"/>
          <w:lang w:eastAsia="ru-RU"/>
        </w:rPr>
        <w:t xml:space="preserve">• </w:t>
      </w:r>
      <w:proofErr w:type="spellStart"/>
      <w:r w:rsidRPr="00091495">
        <w:rPr>
          <w:rFonts w:ascii="Times New Roman" w:eastAsia="Times New Roman" w:hAnsi="Times New Roman" w:cs="Times New Roman"/>
          <w:sz w:val="18"/>
          <w:szCs w:val="18"/>
          <w:lang w:eastAsia="ru-RU"/>
        </w:rPr>
        <w:t>университеттің</w:t>
      </w:r>
      <w:proofErr w:type="spellEnd"/>
      <w:r w:rsidRPr="00091495">
        <w:rPr>
          <w:rFonts w:ascii="Times New Roman" w:eastAsia="Times New Roman" w:hAnsi="Times New Roman" w:cs="Times New Roman"/>
          <w:sz w:val="18"/>
          <w:szCs w:val="18"/>
          <w:lang w:eastAsia="ru-RU"/>
        </w:rPr>
        <w:t xml:space="preserve"> </w:t>
      </w:r>
      <w:proofErr w:type="spellStart"/>
      <w:proofErr w:type="gramStart"/>
      <w:r w:rsidRPr="00091495">
        <w:rPr>
          <w:rFonts w:ascii="Times New Roman" w:eastAsia="Times New Roman" w:hAnsi="Times New Roman" w:cs="Times New Roman"/>
          <w:sz w:val="18"/>
          <w:szCs w:val="18"/>
          <w:lang w:eastAsia="ru-RU"/>
        </w:rPr>
        <w:t>ресми</w:t>
      </w:r>
      <w:proofErr w:type="spellEnd"/>
      <w:proofErr w:type="gramEnd"/>
      <w:r w:rsidRPr="00091495">
        <w:rPr>
          <w:rFonts w:ascii="Times New Roman" w:eastAsia="Times New Roman" w:hAnsi="Times New Roman" w:cs="Times New Roman"/>
          <w:sz w:val="18"/>
          <w:szCs w:val="18"/>
          <w:lang w:eastAsia="ru-RU"/>
        </w:rPr>
        <w:t xml:space="preserve"> </w:t>
      </w:r>
      <w:proofErr w:type="spellStart"/>
      <w:r w:rsidRPr="00091495">
        <w:rPr>
          <w:rFonts w:ascii="Times New Roman" w:eastAsia="Times New Roman" w:hAnsi="Times New Roman" w:cs="Times New Roman"/>
          <w:sz w:val="18"/>
          <w:szCs w:val="18"/>
          <w:lang w:eastAsia="ru-RU"/>
        </w:rPr>
        <w:t>ақпаратын</w:t>
      </w:r>
      <w:proofErr w:type="spellEnd"/>
      <w:r w:rsidRPr="00091495">
        <w:rPr>
          <w:rFonts w:ascii="Times New Roman" w:eastAsia="Times New Roman" w:hAnsi="Times New Roman" w:cs="Times New Roman"/>
          <w:sz w:val="18"/>
          <w:szCs w:val="18"/>
          <w:lang w:eastAsia="ru-RU"/>
        </w:rPr>
        <w:t xml:space="preserve"> </w:t>
      </w:r>
      <w:proofErr w:type="spellStart"/>
      <w:r w:rsidRPr="00091495">
        <w:rPr>
          <w:rFonts w:ascii="Times New Roman" w:eastAsia="Times New Roman" w:hAnsi="Times New Roman" w:cs="Times New Roman"/>
          <w:sz w:val="18"/>
          <w:szCs w:val="18"/>
          <w:lang w:eastAsia="ru-RU"/>
        </w:rPr>
        <w:t>ашатын</w:t>
      </w:r>
      <w:proofErr w:type="spellEnd"/>
      <w:r w:rsidRPr="00091495">
        <w:rPr>
          <w:rFonts w:ascii="Times New Roman" w:eastAsia="Times New Roman" w:hAnsi="Times New Roman" w:cs="Times New Roman"/>
          <w:sz w:val="18"/>
          <w:szCs w:val="18"/>
          <w:lang w:eastAsia="ru-RU"/>
        </w:rPr>
        <w:t xml:space="preserve"> </w:t>
      </w:r>
      <w:proofErr w:type="spellStart"/>
      <w:r w:rsidRPr="00091495">
        <w:rPr>
          <w:rFonts w:ascii="Times New Roman" w:eastAsia="Times New Roman" w:hAnsi="Times New Roman" w:cs="Times New Roman"/>
          <w:sz w:val="18"/>
          <w:szCs w:val="18"/>
          <w:lang w:eastAsia="ru-RU"/>
        </w:rPr>
        <w:t>болса</w:t>
      </w:r>
      <w:proofErr w:type="spellEnd"/>
      <w:r w:rsidRPr="00091495">
        <w:rPr>
          <w:rFonts w:ascii="Times New Roman" w:eastAsia="Times New Roman" w:hAnsi="Times New Roman" w:cs="Times New Roman"/>
          <w:sz w:val="18"/>
          <w:szCs w:val="18"/>
          <w:lang w:eastAsia="ru-RU"/>
        </w:rPr>
        <w:t>;</w:t>
      </w:r>
    </w:p>
    <w:p w:rsidR="00423DF6" w:rsidRPr="00091495" w:rsidRDefault="00423DF6"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eastAsia="ru-RU"/>
        </w:rPr>
        <w:t xml:space="preserve">• </w:t>
      </w:r>
      <w:proofErr w:type="spellStart"/>
      <w:r w:rsidRPr="00091495">
        <w:rPr>
          <w:rFonts w:ascii="Times New Roman" w:eastAsia="Times New Roman" w:hAnsi="Times New Roman" w:cs="Times New Roman"/>
          <w:sz w:val="18"/>
          <w:szCs w:val="18"/>
          <w:lang w:eastAsia="ru-RU"/>
        </w:rPr>
        <w:t>Университеттің</w:t>
      </w:r>
      <w:proofErr w:type="spellEnd"/>
      <w:r w:rsidRPr="00091495">
        <w:rPr>
          <w:rFonts w:ascii="Times New Roman" w:eastAsia="Times New Roman" w:hAnsi="Times New Roman" w:cs="Times New Roman"/>
          <w:sz w:val="18"/>
          <w:szCs w:val="18"/>
          <w:lang w:eastAsia="ru-RU"/>
        </w:rPr>
        <w:t xml:space="preserve"> </w:t>
      </w:r>
      <w:proofErr w:type="spellStart"/>
      <w:r w:rsidRPr="00091495">
        <w:rPr>
          <w:rFonts w:ascii="Times New Roman" w:eastAsia="Times New Roman" w:hAnsi="Times New Roman" w:cs="Times New Roman"/>
          <w:sz w:val="18"/>
          <w:szCs w:val="18"/>
          <w:lang w:eastAsia="ru-RU"/>
        </w:rPr>
        <w:t>лауазымды</w:t>
      </w:r>
      <w:proofErr w:type="spellEnd"/>
      <w:r w:rsidRPr="00091495">
        <w:rPr>
          <w:rFonts w:ascii="Times New Roman" w:eastAsia="Times New Roman" w:hAnsi="Times New Roman" w:cs="Times New Roman"/>
          <w:sz w:val="18"/>
          <w:szCs w:val="18"/>
          <w:lang w:eastAsia="ru-RU"/>
        </w:rPr>
        <w:t xml:space="preserve"> </w:t>
      </w:r>
      <w:proofErr w:type="spellStart"/>
      <w:r w:rsidRPr="00091495">
        <w:rPr>
          <w:rFonts w:ascii="Times New Roman" w:eastAsia="Times New Roman" w:hAnsi="Times New Roman" w:cs="Times New Roman"/>
          <w:sz w:val="18"/>
          <w:szCs w:val="18"/>
          <w:lang w:eastAsia="ru-RU"/>
        </w:rPr>
        <w:t>тұлғаларына</w:t>
      </w:r>
      <w:proofErr w:type="spellEnd"/>
      <w:r w:rsidRPr="00091495">
        <w:rPr>
          <w:rFonts w:ascii="Times New Roman" w:eastAsia="Times New Roman" w:hAnsi="Times New Roman" w:cs="Times New Roman"/>
          <w:sz w:val="18"/>
          <w:szCs w:val="18"/>
          <w:lang w:eastAsia="ru-RU"/>
        </w:rPr>
        <w:t xml:space="preserve"> </w:t>
      </w:r>
      <w:proofErr w:type="spellStart"/>
      <w:r w:rsidRPr="00091495">
        <w:rPr>
          <w:rFonts w:ascii="Times New Roman" w:eastAsia="Times New Roman" w:hAnsi="Times New Roman" w:cs="Times New Roman"/>
          <w:sz w:val="18"/>
          <w:szCs w:val="18"/>
          <w:lang w:eastAsia="ru-RU"/>
        </w:rPr>
        <w:t>қатысты</w:t>
      </w:r>
      <w:proofErr w:type="spellEnd"/>
      <w:r w:rsidRPr="00091495">
        <w:rPr>
          <w:rFonts w:ascii="Times New Roman" w:eastAsia="Times New Roman" w:hAnsi="Times New Roman" w:cs="Times New Roman"/>
          <w:sz w:val="18"/>
          <w:szCs w:val="18"/>
          <w:lang w:eastAsia="ru-RU"/>
        </w:rPr>
        <w:t xml:space="preserve"> </w:t>
      </w:r>
      <w:r w:rsidRPr="00091495">
        <w:rPr>
          <w:rFonts w:ascii="Times New Roman" w:eastAsia="Times New Roman" w:hAnsi="Times New Roman" w:cs="Times New Roman"/>
          <w:sz w:val="18"/>
          <w:szCs w:val="18"/>
          <w:lang w:val="kk-KZ" w:eastAsia="ru-RU"/>
        </w:rPr>
        <w:t xml:space="preserve">әдепке </w:t>
      </w:r>
      <w:proofErr w:type="spellStart"/>
      <w:r w:rsidRPr="00091495">
        <w:rPr>
          <w:rFonts w:ascii="Times New Roman" w:eastAsia="Times New Roman" w:hAnsi="Times New Roman" w:cs="Times New Roman"/>
          <w:sz w:val="18"/>
          <w:szCs w:val="18"/>
          <w:lang w:eastAsia="ru-RU"/>
        </w:rPr>
        <w:t>жатпайтын</w:t>
      </w:r>
      <w:proofErr w:type="spellEnd"/>
      <w:r w:rsidRPr="00091495">
        <w:rPr>
          <w:rFonts w:ascii="Times New Roman" w:eastAsia="Times New Roman" w:hAnsi="Times New Roman" w:cs="Times New Roman"/>
          <w:sz w:val="18"/>
          <w:szCs w:val="18"/>
          <w:lang w:eastAsia="ru-RU"/>
        </w:rPr>
        <w:t xml:space="preserve"> </w:t>
      </w:r>
      <w:proofErr w:type="spellStart"/>
      <w:r w:rsidRPr="00091495">
        <w:rPr>
          <w:rFonts w:ascii="Times New Roman" w:eastAsia="Times New Roman" w:hAnsi="Times New Roman" w:cs="Times New Roman"/>
          <w:sz w:val="18"/>
          <w:szCs w:val="18"/>
          <w:lang w:eastAsia="ru-RU"/>
        </w:rPr>
        <w:t>мәлімдемелерді</w:t>
      </w:r>
      <w:proofErr w:type="spellEnd"/>
      <w:r w:rsidRPr="00091495">
        <w:rPr>
          <w:rFonts w:ascii="Times New Roman" w:eastAsia="Times New Roman" w:hAnsi="Times New Roman" w:cs="Times New Roman"/>
          <w:sz w:val="18"/>
          <w:szCs w:val="18"/>
          <w:lang w:eastAsia="ru-RU"/>
        </w:rPr>
        <w:t xml:space="preserve"> </w:t>
      </w:r>
      <w:proofErr w:type="spellStart"/>
      <w:r w:rsidRPr="00091495">
        <w:rPr>
          <w:rFonts w:ascii="Times New Roman" w:eastAsia="Times New Roman" w:hAnsi="Times New Roman" w:cs="Times New Roman"/>
          <w:sz w:val="18"/>
          <w:szCs w:val="18"/>
          <w:lang w:eastAsia="ru-RU"/>
        </w:rPr>
        <w:t>қамтитын</w:t>
      </w:r>
      <w:proofErr w:type="spellEnd"/>
      <w:r w:rsidRPr="00091495">
        <w:rPr>
          <w:rFonts w:ascii="Times New Roman" w:eastAsia="Times New Roman" w:hAnsi="Times New Roman" w:cs="Times New Roman"/>
          <w:sz w:val="18"/>
          <w:szCs w:val="18"/>
          <w:lang w:eastAsia="ru-RU"/>
        </w:rPr>
        <w:t xml:space="preserve"> </w:t>
      </w:r>
      <w:proofErr w:type="spellStart"/>
      <w:r w:rsidRPr="00091495">
        <w:rPr>
          <w:rFonts w:ascii="Times New Roman" w:eastAsia="Times New Roman" w:hAnsi="Times New Roman" w:cs="Times New Roman"/>
          <w:sz w:val="18"/>
          <w:szCs w:val="18"/>
          <w:lang w:eastAsia="ru-RU"/>
        </w:rPr>
        <w:t>болса</w:t>
      </w:r>
      <w:proofErr w:type="spellEnd"/>
      <w:r w:rsidRPr="00091495">
        <w:rPr>
          <w:rFonts w:ascii="Times New Roman" w:eastAsia="Times New Roman" w:hAnsi="Times New Roman" w:cs="Times New Roman"/>
          <w:sz w:val="18"/>
          <w:szCs w:val="18"/>
          <w:lang w:eastAsia="ru-RU"/>
        </w:rPr>
        <w:t>.</w:t>
      </w:r>
    </w:p>
    <w:p w:rsidR="003E0CCA" w:rsidRPr="00091495" w:rsidRDefault="003E0CCA"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BA1D01" w:rsidRPr="00091495" w:rsidRDefault="00BA1D01" w:rsidP="00091495">
      <w:pPr>
        <w:tabs>
          <w:tab w:val="left" w:pos="1134"/>
        </w:tabs>
        <w:spacing w:after="0" w:line="240" w:lineRule="auto"/>
        <w:ind w:firstLine="709"/>
        <w:rPr>
          <w:rFonts w:ascii="Times New Roman" w:eastAsia="Times New Roman" w:hAnsi="Times New Roman" w:cs="Times New Roman"/>
          <w:b/>
          <w:bCs/>
          <w:i/>
          <w:iCs/>
          <w:spacing w:val="-10"/>
          <w:sz w:val="18"/>
          <w:szCs w:val="18"/>
          <w:lang w:val="kk-KZ" w:eastAsia="ru-RU"/>
        </w:rPr>
      </w:pPr>
      <w:r w:rsidRPr="00091495">
        <w:rPr>
          <w:rFonts w:ascii="Times New Roman" w:eastAsia="Times New Roman" w:hAnsi="Times New Roman" w:cs="Times New Roman"/>
          <w:b/>
          <w:bCs/>
          <w:i/>
          <w:iCs/>
          <w:spacing w:val="-10"/>
          <w:sz w:val="18"/>
          <w:szCs w:val="18"/>
          <w:lang w:val="kk-KZ" w:eastAsia="ru-RU"/>
        </w:rPr>
        <w:t>4.3. Бақылау шаралары</w:t>
      </w:r>
    </w:p>
    <w:p w:rsidR="00BA1D01" w:rsidRPr="00091495" w:rsidRDefault="00BA1D01" w:rsidP="00091495">
      <w:pPr>
        <w:tabs>
          <w:tab w:val="left" w:pos="1134"/>
        </w:tabs>
        <w:spacing w:after="0" w:line="240" w:lineRule="auto"/>
        <w:ind w:firstLine="709"/>
        <w:rPr>
          <w:rFonts w:ascii="Times New Roman" w:eastAsia="Times New Roman" w:hAnsi="Times New Roman" w:cs="Times New Roman"/>
          <w:b/>
          <w:bCs/>
          <w:i/>
          <w:iCs/>
          <w:spacing w:val="-10"/>
          <w:sz w:val="18"/>
          <w:szCs w:val="18"/>
          <w:lang w:val="kk-KZ" w:eastAsia="ru-RU"/>
        </w:rPr>
      </w:pPr>
    </w:p>
    <w:p w:rsidR="00BA1D01" w:rsidRPr="00091495" w:rsidRDefault="00BA1D01" w:rsidP="00091495">
      <w:pPr>
        <w:tabs>
          <w:tab w:val="left" w:pos="1134"/>
        </w:tabs>
        <w:spacing w:after="0" w:line="240" w:lineRule="auto"/>
        <w:ind w:firstLine="709"/>
        <w:rPr>
          <w:rFonts w:ascii="Times New Roman" w:eastAsia="Times New Roman" w:hAnsi="Times New Roman" w:cs="Times New Roman"/>
          <w:bCs/>
          <w:iCs/>
          <w:spacing w:val="-10"/>
          <w:sz w:val="18"/>
          <w:szCs w:val="18"/>
          <w:lang w:val="kk-KZ" w:eastAsia="ru-RU"/>
        </w:rPr>
      </w:pPr>
      <w:r w:rsidRPr="00091495">
        <w:rPr>
          <w:rFonts w:ascii="Times New Roman" w:eastAsia="Times New Roman" w:hAnsi="Times New Roman" w:cs="Times New Roman"/>
          <w:b/>
          <w:bCs/>
          <w:iCs/>
          <w:spacing w:val="-10"/>
          <w:sz w:val="18"/>
          <w:szCs w:val="18"/>
          <w:lang w:val="kk-KZ" w:eastAsia="ru-RU"/>
        </w:rPr>
        <w:t>4.3.1.</w:t>
      </w:r>
      <w:r w:rsidRPr="00091495">
        <w:rPr>
          <w:rFonts w:ascii="Times New Roman" w:eastAsia="Times New Roman" w:hAnsi="Times New Roman" w:cs="Times New Roman"/>
          <w:bCs/>
          <w:iCs/>
          <w:spacing w:val="-10"/>
          <w:sz w:val="18"/>
          <w:szCs w:val="18"/>
          <w:lang w:val="kk-KZ" w:eastAsia="ru-RU"/>
        </w:rPr>
        <w:t xml:space="preserve"> Ұйым қызметкерлері Кодекс талаптарын қатаң сақтауға және талаптардың бұзылғандығы туралы хабарлауға міндетті.</w:t>
      </w:r>
    </w:p>
    <w:p w:rsidR="00BA1D01" w:rsidRPr="00091495" w:rsidRDefault="00BA1D01" w:rsidP="00091495">
      <w:pPr>
        <w:tabs>
          <w:tab w:val="left" w:pos="1134"/>
        </w:tabs>
        <w:spacing w:after="0" w:line="240" w:lineRule="auto"/>
        <w:ind w:firstLine="709"/>
        <w:rPr>
          <w:rFonts w:ascii="Times New Roman" w:eastAsia="Times New Roman" w:hAnsi="Times New Roman" w:cs="Times New Roman"/>
          <w:bCs/>
          <w:iCs/>
          <w:spacing w:val="-10"/>
          <w:sz w:val="18"/>
          <w:szCs w:val="18"/>
          <w:lang w:val="kk-KZ" w:eastAsia="ru-RU"/>
        </w:rPr>
      </w:pPr>
      <w:r w:rsidRPr="00091495">
        <w:rPr>
          <w:rFonts w:ascii="Times New Roman" w:eastAsia="Times New Roman" w:hAnsi="Times New Roman" w:cs="Times New Roman"/>
          <w:b/>
          <w:bCs/>
          <w:iCs/>
          <w:spacing w:val="-10"/>
          <w:sz w:val="18"/>
          <w:szCs w:val="18"/>
          <w:lang w:val="kk-KZ" w:eastAsia="ru-RU"/>
        </w:rPr>
        <w:t>4.3.2.</w:t>
      </w:r>
      <w:r w:rsidRPr="00091495">
        <w:rPr>
          <w:rFonts w:ascii="Times New Roman" w:eastAsia="Times New Roman" w:hAnsi="Times New Roman" w:cs="Times New Roman"/>
          <w:bCs/>
          <w:iCs/>
          <w:spacing w:val="-10"/>
          <w:sz w:val="18"/>
          <w:szCs w:val="18"/>
          <w:lang w:val="kk-KZ" w:eastAsia="ru-RU"/>
        </w:rPr>
        <w:t xml:space="preserve"> Ұйым қызметкерлері стратегиялық мақсаттарға жету үшін іргелі құндылықтар мен әдеп қағидаларын ескере отырып, іскерлік шешімдерді қабылдайды және өздеріне жүктелген міндеттердің орындалуына толығымен жауап береді.</w:t>
      </w:r>
    </w:p>
    <w:p w:rsidR="00BA1D01" w:rsidRPr="00091495" w:rsidRDefault="00BA1D01" w:rsidP="00091495">
      <w:pPr>
        <w:tabs>
          <w:tab w:val="left" w:pos="1134"/>
        </w:tabs>
        <w:spacing w:after="0" w:line="240" w:lineRule="auto"/>
        <w:ind w:firstLine="709"/>
        <w:rPr>
          <w:rFonts w:ascii="Times New Roman" w:eastAsia="Times New Roman" w:hAnsi="Times New Roman" w:cs="Times New Roman"/>
          <w:bCs/>
          <w:iCs/>
          <w:spacing w:val="-10"/>
          <w:sz w:val="18"/>
          <w:szCs w:val="18"/>
          <w:lang w:val="kk-KZ" w:eastAsia="ru-RU"/>
        </w:rPr>
      </w:pPr>
      <w:r w:rsidRPr="00091495">
        <w:rPr>
          <w:rFonts w:ascii="Times New Roman" w:eastAsia="Times New Roman" w:hAnsi="Times New Roman" w:cs="Times New Roman"/>
          <w:b/>
          <w:bCs/>
          <w:iCs/>
          <w:spacing w:val="-10"/>
          <w:sz w:val="18"/>
          <w:szCs w:val="18"/>
          <w:lang w:val="kk-KZ" w:eastAsia="ru-RU"/>
        </w:rPr>
        <w:t>4.3.3.</w:t>
      </w:r>
      <w:r w:rsidRPr="00091495">
        <w:rPr>
          <w:rFonts w:ascii="Times New Roman" w:eastAsia="Times New Roman" w:hAnsi="Times New Roman" w:cs="Times New Roman"/>
          <w:bCs/>
          <w:iCs/>
          <w:spacing w:val="-10"/>
          <w:sz w:val="18"/>
          <w:szCs w:val="18"/>
          <w:lang w:val="kk-KZ" w:eastAsia="ru-RU"/>
        </w:rPr>
        <w:t xml:space="preserve"> Ұйымның тиісті қызметкер</w:t>
      </w:r>
      <w:r w:rsidR="00416252" w:rsidRPr="00091495">
        <w:rPr>
          <w:rFonts w:ascii="Times New Roman" w:eastAsia="Times New Roman" w:hAnsi="Times New Roman" w:cs="Times New Roman"/>
          <w:bCs/>
          <w:iCs/>
          <w:spacing w:val="-10"/>
          <w:sz w:val="18"/>
          <w:szCs w:val="18"/>
          <w:lang w:val="kk-KZ" w:eastAsia="ru-RU"/>
        </w:rPr>
        <w:t>лері өз құзыретіне сәйкес (әдеп</w:t>
      </w:r>
      <w:r w:rsidRPr="00091495">
        <w:rPr>
          <w:rFonts w:ascii="Times New Roman" w:eastAsia="Times New Roman" w:hAnsi="Times New Roman" w:cs="Times New Roman"/>
          <w:bCs/>
          <w:iCs/>
          <w:spacing w:val="-10"/>
          <w:sz w:val="18"/>
          <w:szCs w:val="18"/>
          <w:lang w:val="kk-KZ" w:eastAsia="ru-RU"/>
        </w:rPr>
        <w:t xml:space="preserve"> және сыбайлас жемқорлыққа қарсы іс-қимыл жөніндегі уә</w:t>
      </w:r>
      <w:r w:rsidR="004F6ED0" w:rsidRPr="00091495">
        <w:rPr>
          <w:rFonts w:ascii="Times New Roman" w:eastAsia="Times New Roman" w:hAnsi="Times New Roman" w:cs="Times New Roman"/>
          <w:bCs/>
          <w:iCs/>
          <w:spacing w:val="-10"/>
          <w:sz w:val="18"/>
          <w:szCs w:val="18"/>
          <w:lang w:val="kk-KZ" w:eastAsia="ru-RU"/>
        </w:rPr>
        <w:t>кілдер) әдеп талаптарын бұзуға</w:t>
      </w:r>
      <w:r w:rsidRPr="00091495">
        <w:rPr>
          <w:rFonts w:ascii="Times New Roman" w:eastAsia="Times New Roman" w:hAnsi="Times New Roman" w:cs="Times New Roman"/>
          <w:bCs/>
          <w:iCs/>
          <w:spacing w:val="-10"/>
          <w:sz w:val="18"/>
          <w:szCs w:val="18"/>
          <w:lang w:val="kk-KZ" w:eastAsia="ru-RU"/>
        </w:rPr>
        <w:t xml:space="preserve"> байланысты мәселелерге жауап беруге міндетті:</w:t>
      </w:r>
    </w:p>
    <w:p w:rsidR="00BA1D01" w:rsidRPr="00091495" w:rsidRDefault="00BA1D01" w:rsidP="00091495">
      <w:pPr>
        <w:tabs>
          <w:tab w:val="left" w:pos="1134"/>
        </w:tabs>
        <w:spacing w:after="0" w:line="240" w:lineRule="auto"/>
        <w:ind w:firstLine="709"/>
        <w:rPr>
          <w:rFonts w:ascii="Times New Roman" w:eastAsia="Times New Roman" w:hAnsi="Times New Roman" w:cs="Times New Roman"/>
          <w:bCs/>
          <w:iCs/>
          <w:spacing w:val="-10"/>
          <w:sz w:val="18"/>
          <w:szCs w:val="18"/>
          <w:lang w:val="kk-KZ" w:eastAsia="ru-RU"/>
        </w:rPr>
      </w:pPr>
      <w:r w:rsidRPr="00091495">
        <w:rPr>
          <w:rFonts w:ascii="Times New Roman" w:eastAsia="Times New Roman" w:hAnsi="Times New Roman" w:cs="Times New Roman"/>
          <w:bCs/>
          <w:iCs/>
          <w:spacing w:val="-10"/>
          <w:sz w:val="18"/>
          <w:szCs w:val="18"/>
          <w:lang w:val="kk-KZ" w:eastAsia="ru-RU"/>
        </w:rPr>
        <w:t xml:space="preserve">• жағдайды түзету және кемшіліктерді жою </w:t>
      </w:r>
      <w:r w:rsidR="003E0CCA" w:rsidRPr="00091495">
        <w:rPr>
          <w:rFonts w:ascii="Times New Roman" w:eastAsia="Times New Roman" w:hAnsi="Times New Roman" w:cs="Times New Roman"/>
          <w:bCs/>
          <w:iCs/>
          <w:spacing w:val="-10"/>
          <w:sz w:val="18"/>
          <w:szCs w:val="18"/>
          <w:lang w:val="kk-KZ" w:eastAsia="ru-RU"/>
        </w:rPr>
        <w:t xml:space="preserve">үшін </w:t>
      </w:r>
      <w:r w:rsidRPr="00091495">
        <w:rPr>
          <w:rFonts w:ascii="Times New Roman" w:eastAsia="Times New Roman" w:hAnsi="Times New Roman" w:cs="Times New Roman"/>
          <w:bCs/>
          <w:iCs/>
          <w:spacing w:val="-10"/>
          <w:sz w:val="18"/>
          <w:szCs w:val="18"/>
          <w:lang w:val="kk-KZ" w:eastAsia="ru-RU"/>
        </w:rPr>
        <w:t>уақтылы шаралар қабылдау;</w:t>
      </w:r>
    </w:p>
    <w:p w:rsidR="00BA1D01" w:rsidRPr="00091495" w:rsidRDefault="00BA1D01" w:rsidP="00091495">
      <w:pPr>
        <w:tabs>
          <w:tab w:val="left" w:pos="1134"/>
        </w:tabs>
        <w:spacing w:after="0" w:line="240" w:lineRule="auto"/>
        <w:ind w:firstLine="709"/>
        <w:rPr>
          <w:rFonts w:ascii="Times New Roman" w:eastAsia="Times New Roman" w:hAnsi="Times New Roman" w:cs="Times New Roman"/>
          <w:bCs/>
          <w:iCs/>
          <w:spacing w:val="-10"/>
          <w:sz w:val="18"/>
          <w:szCs w:val="18"/>
          <w:lang w:val="kk-KZ" w:eastAsia="ru-RU"/>
        </w:rPr>
      </w:pPr>
      <w:r w:rsidRPr="00091495">
        <w:rPr>
          <w:rFonts w:ascii="Times New Roman" w:eastAsia="Times New Roman" w:hAnsi="Times New Roman" w:cs="Times New Roman"/>
          <w:bCs/>
          <w:iCs/>
          <w:spacing w:val="-10"/>
          <w:sz w:val="18"/>
          <w:szCs w:val="18"/>
          <w:lang w:val="kk-KZ" w:eastAsia="ru-RU"/>
        </w:rPr>
        <w:t>• заңнамада белгіленген тәртіппен тиімді тәртіптік шараларды қабылдау / ұсыну;</w:t>
      </w:r>
    </w:p>
    <w:p w:rsidR="00BA1D01" w:rsidRPr="00091495" w:rsidRDefault="00BA1D01" w:rsidP="00091495">
      <w:pPr>
        <w:tabs>
          <w:tab w:val="left" w:pos="1134"/>
        </w:tabs>
        <w:spacing w:after="0" w:line="240" w:lineRule="auto"/>
        <w:ind w:firstLine="709"/>
        <w:rPr>
          <w:rFonts w:ascii="Times New Roman" w:eastAsia="Times New Roman" w:hAnsi="Times New Roman" w:cs="Times New Roman"/>
          <w:bCs/>
          <w:iCs/>
          <w:spacing w:val="-10"/>
          <w:sz w:val="18"/>
          <w:szCs w:val="18"/>
          <w:lang w:val="kk-KZ" w:eastAsia="ru-RU"/>
        </w:rPr>
      </w:pPr>
      <w:r w:rsidRPr="00091495">
        <w:rPr>
          <w:rFonts w:ascii="Times New Roman" w:eastAsia="Times New Roman" w:hAnsi="Times New Roman" w:cs="Times New Roman"/>
          <w:bCs/>
          <w:iCs/>
          <w:spacing w:val="-10"/>
          <w:sz w:val="18"/>
          <w:szCs w:val="18"/>
          <w:lang w:val="kk-KZ" w:eastAsia="ru-RU"/>
        </w:rPr>
        <w:t>• тиісті құрылымдық бөлім</w:t>
      </w:r>
      <w:r w:rsidR="00023D97" w:rsidRPr="00091495">
        <w:rPr>
          <w:rFonts w:ascii="Times New Roman" w:eastAsia="Times New Roman" w:hAnsi="Times New Roman" w:cs="Times New Roman"/>
          <w:bCs/>
          <w:iCs/>
          <w:spacing w:val="-10"/>
          <w:sz w:val="18"/>
          <w:szCs w:val="18"/>
          <w:lang w:val="kk-KZ" w:eastAsia="ru-RU"/>
        </w:rPr>
        <w:t>шелермен / органдармен кеңестер</w:t>
      </w:r>
      <w:r w:rsidRPr="00091495">
        <w:rPr>
          <w:rFonts w:ascii="Times New Roman" w:eastAsia="Times New Roman" w:hAnsi="Times New Roman" w:cs="Times New Roman"/>
          <w:bCs/>
          <w:iCs/>
          <w:spacing w:val="-10"/>
          <w:sz w:val="18"/>
          <w:szCs w:val="18"/>
          <w:lang w:val="kk-KZ" w:eastAsia="ru-RU"/>
        </w:rPr>
        <w:t xml:space="preserve"> өткізу, оларды қажетті </w:t>
      </w:r>
      <w:r w:rsidR="000040DB" w:rsidRPr="00091495">
        <w:rPr>
          <w:rFonts w:ascii="Times New Roman" w:eastAsia="Times New Roman" w:hAnsi="Times New Roman" w:cs="Times New Roman"/>
          <w:bCs/>
          <w:iCs/>
          <w:spacing w:val="-10"/>
          <w:sz w:val="18"/>
          <w:szCs w:val="18"/>
          <w:lang w:val="kk-KZ" w:eastAsia="ru-RU"/>
        </w:rPr>
        <w:t xml:space="preserve">мәліметтермен </w:t>
      </w:r>
      <w:r w:rsidRPr="00091495">
        <w:rPr>
          <w:rFonts w:ascii="Times New Roman" w:eastAsia="Times New Roman" w:hAnsi="Times New Roman" w:cs="Times New Roman"/>
          <w:bCs/>
          <w:iCs/>
          <w:spacing w:val="-10"/>
          <w:sz w:val="18"/>
          <w:szCs w:val="18"/>
          <w:lang w:val="kk-KZ" w:eastAsia="ru-RU"/>
        </w:rPr>
        <w:t>қамтамасыз ету.</w:t>
      </w:r>
    </w:p>
    <w:p w:rsidR="00BA1D01" w:rsidRPr="00091495" w:rsidRDefault="00BA1D01" w:rsidP="00091495">
      <w:pPr>
        <w:tabs>
          <w:tab w:val="left" w:pos="1134"/>
        </w:tabs>
        <w:spacing w:after="0" w:line="240" w:lineRule="auto"/>
        <w:ind w:firstLine="709"/>
        <w:rPr>
          <w:rFonts w:ascii="Times New Roman" w:eastAsia="Times New Roman" w:hAnsi="Times New Roman" w:cs="Times New Roman"/>
          <w:b/>
          <w:bCs/>
          <w:i/>
          <w:iCs/>
          <w:spacing w:val="-10"/>
          <w:sz w:val="18"/>
          <w:szCs w:val="18"/>
          <w:lang w:val="kk-KZ" w:eastAsia="ru-RU"/>
        </w:rPr>
      </w:pPr>
    </w:p>
    <w:p w:rsidR="005207B3" w:rsidRPr="00091495" w:rsidRDefault="005207B3" w:rsidP="00091495">
      <w:pPr>
        <w:tabs>
          <w:tab w:val="left" w:pos="1134"/>
        </w:tabs>
        <w:spacing w:after="0" w:line="240" w:lineRule="auto"/>
        <w:ind w:firstLine="709"/>
        <w:rPr>
          <w:rFonts w:ascii="Times New Roman" w:eastAsia="Times New Roman" w:hAnsi="Times New Roman" w:cs="Times New Roman"/>
          <w:i/>
          <w:sz w:val="18"/>
          <w:szCs w:val="18"/>
          <w:lang w:val="kk-KZ" w:eastAsia="ru-RU"/>
        </w:rPr>
      </w:pPr>
    </w:p>
    <w:p w:rsidR="007B6B02" w:rsidRPr="00091495" w:rsidRDefault="007B6B02"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Бұл </w:t>
      </w:r>
      <w:r w:rsidR="00A14D6B" w:rsidRPr="00091495">
        <w:rPr>
          <w:rFonts w:ascii="Times New Roman" w:eastAsia="Times New Roman" w:hAnsi="Times New Roman" w:cs="Times New Roman"/>
          <w:sz w:val="18"/>
          <w:szCs w:val="18"/>
          <w:lang w:val="kk-KZ" w:eastAsia="ru-RU"/>
        </w:rPr>
        <w:t>іс-</w:t>
      </w:r>
      <w:r w:rsidRPr="00091495">
        <w:rPr>
          <w:rFonts w:ascii="Times New Roman" w:eastAsia="Times New Roman" w:hAnsi="Times New Roman" w:cs="Times New Roman"/>
          <w:sz w:val="18"/>
          <w:szCs w:val="18"/>
          <w:lang w:val="kk-KZ" w:eastAsia="ru-RU"/>
        </w:rPr>
        <w:t>әрекеттер ішкі тәртіпке сәйкес ресімделуі керек.</w:t>
      </w:r>
    </w:p>
    <w:p w:rsidR="007B6B02" w:rsidRPr="00091495" w:rsidRDefault="007B6B02"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4.3.4.</w:t>
      </w:r>
      <w:r w:rsidRPr="00091495">
        <w:rPr>
          <w:rFonts w:ascii="Times New Roman" w:eastAsia="Times New Roman" w:hAnsi="Times New Roman" w:cs="Times New Roman"/>
          <w:sz w:val="18"/>
          <w:szCs w:val="18"/>
          <w:lang w:val="kk-KZ" w:eastAsia="ru-RU"/>
        </w:rPr>
        <w:t xml:space="preserve"> Ұйым қызметкерлерді көтермелейді және </w:t>
      </w:r>
      <w:r w:rsidR="00A14D6B" w:rsidRPr="00091495">
        <w:rPr>
          <w:rFonts w:ascii="Times New Roman" w:eastAsia="Times New Roman" w:hAnsi="Times New Roman" w:cs="Times New Roman"/>
          <w:sz w:val="18"/>
          <w:szCs w:val="18"/>
          <w:lang w:val="kk-KZ" w:eastAsia="ru-RU"/>
        </w:rPr>
        <w:t xml:space="preserve">жетілдіру </w:t>
      </w:r>
      <w:r w:rsidRPr="00091495">
        <w:rPr>
          <w:rFonts w:ascii="Times New Roman" w:eastAsia="Times New Roman" w:hAnsi="Times New Roman" w:cs="Times New Roman"/>
          <w:sz w:val="18"/>
          <w:szCs w:val="18"/>
          <w:lang w:val="kk-KZ" w:eastAsia="ru-RU"/>
        </w:rPr>
        <w:t>бойынша кез-келген сындарлы ұсыныстарға оң көзқараспен қарайды.</w:t>
      </w:r>
    </w:p>
    <w:p w:rsidR="007B6B02" w:rsidRPr="00091495" w:rsidRDefault="007B6B02"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4.3.5.</w:t>
      </w:r>
      <w:r w:rsidRPr="00091495">
        <w:rPr>
          <w:rFonts w:ascii="Times New Roman" w:eastAsia="Times New Roman" w:hAnsi="Times New Roman" w:cs="Times New Roman"/>
          <w:sz w:val="18"/>
          <w:szCs w:val="18"/>
          <w:lang w:val="kk-KZ" w:eastAsia="ru-RU"/>
        </w:rPr>
        <w:t xml:space="preserve"> Кодекс талаптарына және / немесе жұм</w:t>
      </w:r>
      <w:r w:rsidR="005C4D6B" w:rsidRPr="00091495">
        <w:rPr>
          <w:rFonts w:ascii="Times New Roman" w:eastAsia="Times New Roman" w:hAnsi="Times New Roman" w:cs="Times New Roman"/>
          <w:sz w:val="18"/>
          <w:szCs w:val="18"/>
          <w:lang w:val="kk-KZ" w:eastAsia="ru-RU"/>
        </w:rPr>
        <w:t>ыс барысында туындайтын әдеп мәселелеріне</w:t>
      </w:r>
      <w:r w:rsidRPr="00091495">
        <w:rPr>
          <w:rFonts w:ascii="Times New Roman" w:eastAsia="Times New Roman" w:hAnsi="Times New Roman" w:cs="Times New Roman"/>
          <w:sz w:val="18"/>
          <w:szCs w:val="18"/>
          <w:lang w:val="kk-KZ" w:eastAsia="ru-RU"/>
        </w:rPr>
        <w:t>, сондай-ақ Кодекс талаптарын бұзу фактілері, сыбайлас жемқорлық және басқа да заңсыз әрекеттер туралы сұрақтар бойынша Ұйымның лауазымды тұлғалары мен қызметкерлері, сондай-ақ мүдделі тұлғалар жүгіне алады:</w:t>
      </w:r>
    </w:p>
    <w:p w:rsidR="007B6B02" w:rsidRPr="00091495" w:rsidRDefault="007B6B02"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тікелей басшыға</w:t>
      </w:r>
      <w:r w:rsidR="005C4D6B" w:rsidRPr="00091495">
        <w:rPr>
          <w:rFonts w:ascii="Times New Roman" w:eastAsia="Times New Roman" w:hAnsi="Times New Roman" w:cs="Times New Roman"/>
          <w:sz w:val="18"/>
          <w:szCs w:val="18"/>
          <w:lang w:val="kk-KZ" w:eastAsia="ru-RU"/>
        </w:rPr>
        <w:t>, әдеп</w:t>
      </w:r>
      <w:r w:rsidRPr="00091495">
        <w:rPr>
          <w:rFonts w:ascii="Times New Roman" w:eastAsia="Times New Roman" w:hAnsi="Times New Roman" w:cs="Times New Roman"/>
          <w:sz w:val="18"/>
          <w:szCs w:val="18"/>
          <w:lang w:val="kk-KZ" w:eastAsia="ru-RU"/>
        </w:rPr>
        <w:t xml:space="preserve"> және сыбайлас жемқорлыққа қарсы іс-қимыл жөніндегі уәкілге;</w:t>
      </w:r>
    </w:p>
    <w:p w:rsidR="007B6B02" w:rsidRPr="00091495" w:rsidRDefault="007B6B02"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Ұйым қызметкерлері</w:t>
      </w:r>
      <w:r w:rsidR="00034C4A" w:rsidRPr="00091495">
        <w:rPr>
          <w:rFonts w:ascii="Times New Roman" w:eastAsia="Times New Roman" w:hAnsi="Times New Roman" w:cs="Times New Roman"/>
          <w:sz w:val="18"/>
          <w:szCs w:val="18"/>
          <w:lang w:val="kk-KZ" w:eastAsia="ru-RU"/>
        </w:rPr>
        <w:t>нің</w:t>
      </w:r>
      <w:r w:rsidRPr="00091495">
        <w:rPr>
          <w:rFonts w:ascii="Times New Roman" w:eastAsia="Times New Roman" w:hAnsi="Times New Roman" w:cs="Times New Roman"/>
          <w:sz w:val="18"/>
          <w:szCs w:val="18"/>
          <w:lang w:val="kk-KZ" w:eastAsia="ru-RU"/>
        </w:rPr>
        <w:t xml:space="preserve"> </w:t>
      </w:r>
      <w:r w:rsidR="00034C4A" w:rsidRPr="00091495">
        <w:rPr>
          <w:rFonts w:ascii="Times New Roman" w:eastAsia="Times New Roman" w:hAnsi="Times New Roman" w:cs="Times New Roman"/>
          <w:sz w:val="18"/>
          <w:szCs w:val="18"/>
          <w:lang w:val="kk-KZ" w:eastAsia="ru-RU"/>
        </w:rPr>
        <w:t xml:space="preserve">бекітілген </w:t>
      </w:r>
      <w:r w:rsidR="00B322E2" w:rsidRPr="00091495">
        <w:rPr>
          <w:rFonts w:ascii="Times New Roman" w:eastAsia="Times New Roman" w:hAnsi="Times New Roman" w:cs="Times New Roman"/>
          <w:sz w:val="18"/>
          <w:szCs w:val="18"/>
          <w:lang w:val="kk-KZ" w:eastAsia="ru-RU"/>
        </w:rPr>
        <w:t>әдеп талаптарын</w:t>
      </w:r>
      <w:r w:rsidR="00034C4A" w:rsidRPr="00091495">
        <w:rPr>
          <w:rFonts w:ascii="Times New Roman" w:eastAsia="Times New Roman" w:hAnsi="Times New Roman" w:cs="Times New Roman"/>
          <w:sz w:val="18"/>
          <w:szCs w:val="18"/>
          <w:lang w:val="kk-KZ" w:eastAsia="ru-RU"/>
        </w:rPr>
        <w:t xml:space="preserve"> бұзғаны </w:t>
      </w:r>
      <w:r w:rsidRPr="00091495">
        <w:rPr>
          <w:rFonts w:ascii="Times New Roman" w:eastAsia="Times New Roman" w:hAnsi="Times New Roman" w:cs="Times New Roman"/>
          <w:sz w:val="18"/>
          <w:szCs w:val="18"/>
          <w:lang w:val="kk-KZ" w:eastAsia="ru-RU"/>
        </w:rPr>
        <w:t>анықта</w:t>
      </w:r>
      <w:r w:rsidR="00034C4A" w:rsidRPr="00091495">
        <w:rPr>
          <w:rFonts w:ascii="Times New Roman" w:eastAsia="Times New Roman" w:hAnsi="Times New Roman" w:cs="Times New Roman"/>
          <w:sz w:val="18"/>
          <w:szCs w:val="18"/>
          <w:lang w:val="kk-KZ" w:eastAsia="ru-RU"/>
        </w:rPr>
        <w:t>л</w:t>
      </w:r>
      <w:r w:rsidR="00A64C39" w:rsidRPr="00091495">
        <w:rPr>
          <w:rFonts w:ascii="Times New Roman" w:eastAsia="Times New Roman" w:hAnsi="Times New Roman" w:cs="Times New Roman"/>
          <w:sz w:val="18"/>
          <w:szCs w:val="18"/>
          <w:lang w:val="kk-KZ" w:eastAsia="ru-RU"/>
        </w:rPr>
        <w:t>са</w:t>
      </w:r>
      <w:r w:rsidRPr="00091495">
        <w:rPr>
          <w:rFonts w:ascii="Times New Roman" w:eastAsia="Times New Roman" w:hAnsi="Times New Roman" w:cs="Times New Roman"/>
          <w:sz w:val="18"/>
          <w:szCs w:val="18"/>
          <w:lang w:val="kk-KZ" w:eastAsia="ru-RU"/>
        </w:rPr>
        <w:t xml:space="preserve">, шешім қабылдау үшін </w:t>
      </w:r>
      <w:r w:rsidR="00034C4A" w:rsidRPr="00091495">
        <w:rPr>
          <w:rFonts w:ascii="Times New Roman" w:eastAsia="Times New Roman" w:hAnsi="Times New Roman" w:cs="Times New Roman"/>
          <w:sz w:val="18"/>
          <w:szCs w:val="18"/>
          <w:lang w:val="kk-KZ" w:eastAsia="ru-RU"/>
        </w:rPr>
        <w:t xml:space="preserve">материалдар </w:t>
      </w:r>
      <w:r w:rsidRPr="00091495">
        <w:rPr>
          <w:rFonts w:ascii="Times New Roman" w:eastAsia="Times New Roman" w:hAnsi="Times New Roman" w:cs="Times New Roman"/>
          <w:sz w:val="18"/>
          <w:szCs w:val="18"/>
          <w:lang w:val="kk-KZ" w:eastAsia="ru-RU"/>
        </w:rPr>
        <w:t xml:space="preserve">кадрлар </w:t>
      </w:r>
      <w:r w:rsidR="00A64C39" w:rsidRPr="00091495">
        <w:rPr>
          <w:rFonts w:ascii="Times New Roman" w:eastAsia="Times New Roman" w:hAnsi="Times New Roman" w:cs="Times New Roman"/>
          <w:sz w:val="18"/>
          <w:szCs w:val="18"/>
          <w:lang w:val="kk-KZ" w:eastAsia="ru-RU"/>
        </w:rPr>
        <w:t xml:space="preserve">қызметіне </w:t>
      </w:r>
      <w:r w:rsidRPr="00091495">
        <w:rPr>
          <w:rFonts w:ascii="Times New Roman" w:eastAsia="Times New Roman" w:hAnsi="Times New Roman" w:cs="Times New Roman"/>
          <w:sz w:val="18"/>
          <w:szCs w:val="18"/>
          <w:lang w:val="kk-KZ" w:eastAsia="ru-RU"/>
        </w:rPr>
        <w:t>қарауға жіберіледі.</w:t>
      </w:r>
    </w:p>
    <w:p w:rsidR="005207B3"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9C1B70" w:rsidRPr="00091495" w:rsidRDefault="009C1B70" w:rsidP="00091495">
      <w:pPr>
        <w:tabs>
          <w:tab w:val="left" w:pos="1134"/>
        </w:tabs>
        <w:spacing w:after="0" w:line="240" w:lineRule="auto"/>
        <w:ind w:firstLine="709"/>
        <w:rPr>
          <w:rFonts w:ascii="Times New Roman" w:eastAsia="Times New Roman" w:hAnsi="Times New Roman" w:cs="Times New Roman"/>
          <w:b/>
          <w:bCs/>
          <w:sz w:val="18"/>
          <w:szCs w:val="18"/>
          <w:lang w:val="kk-KZ" w:eastAsia="ru-RU"/>
        </w:rPr>
      </w:pPr>
      <w:r w:rsidRPr="00091495">
        <w:rPr>
          <w:rFonts w:ascii="Times New Roman" w:eastAsia="Times New Roman" w:hAnsi="Times New Roman" w:cs="Times New Roman"/>
          <w:b/>
          <w:bCs/>
          <w:sz w:val="18"/>
          <w:szCs w:val="18"/>
          <w:lang w:val="kk-KZ" w:eastAsia="ru-RU"/>
        </w:rPr>
        <w:t>5-ТАРАУ.</w:t>
      </w:r>
      <w:r w:rsidR="001D1DB3" w:rsidRPr="00091495">
        <w:rPr>
          <w:rFonts w:ascii="Times New Roman" w:eastAsia="Times New Roman" w:hAnsi="Times New Roman" w:cs="Times New Roman"/>
          <w:b/>
          <w:bCs/>
          <w:sz w:val="18"/>
          <w:szCs w:val="18"/>
          <w:lang w:val="kk-KZ" w:eastAsia="ru-RU"/>
        </w:rPr>
        <w:t xml:space="preserve"> </w:t>
      </w:r>
      <w:r w:rsidRPr="00091495">
        <w:rPr>
          <w:rFonts w:ascii="Times New Roman" w:eastAsia="Times New Roman" w:hAnsi="Times New Roman" w:cs="Times New Roman"/>
          <w:b/>
          <w:bCs/>
          <w:sz w:val="18"/>
          <w:szCs w:val="18"/>
          <w:lang w:val="kk-KZ" w:eastAsia="ru-RU"/>
        </w:rPr>
        <w:t>ӘДЕП ЖӘНЕ СЫБАЙЛАС ЖЕМҚОРЛЫҚҚА ҚАРСЫ ІС-ҚИМЫЛ ЖӨНІНДЕГІ УӘКІЛДІҢ ИНСТИТУТЫ</w:t>
      </w:r>
    </w:p>
    <w:p w:rsidR="009C1B70" w:rsidRPr="00091495" w:rsidRDefault="009C1B70" w:rsidP="00091495">
      <w:pPr>
        <w:tabs>
          <w:tab w:val="left" w:pos="1134"/>
        </w:tabs>
        <w:spacing w:after="0" w:line="240" w:lineRule="auto"/>
        <w:ind w:firstLine="709"/>
        <w:rPr>
          <w:rFonts w:ascii="Times New Roman" w:eastAsia="Times New Roman" w:hAnsi="Times New Roman" w:cs="Times New Roman"/>
          <w:b/>
          <w:bCs/>
          <w:sz w:val="18"/>
          <w:szCs w:val="18"/>
          <w:lang w:val="kk-KZ" w:eastAsia="ru-RU"/>
        </w:rPr>
      </w:pPr>
    </w:p>
    <w:p w:rsidR="005207B3" w:rsidRPr="00091495" w:rsidRDefault="009C1B70" w:rsidP="00091495">
      <w:pPr>
        <w:tabs>
          <w:tab w:val="left" w:pos="1134"/>
        </w:tabs>
        <w:spacing w:after="0" w:line="240" w:lineRule="auto"/>
        <w:ind w:firstLine="709"/>
        <w:rPr>
          <w:rFonts w:ascii="Times New Roman" w:eastAsia="Times New Roman" w:hAnsi="Times New Roman" w:cs="Times New Roman"/>
          <w:b/>
          <w:i/>
          <w:sz w:val="18"/>
          <w:szCs w:val="18"/>
          <w:lang w:val="kk-KZ" w:eastAsia="ru-RU"/>
        </w:rPr>
      </w:pPr>
      <w:r w:rsidRPr="00091495">
        <w:rPr>
          <w:rFonts w:ascii="Times New Roman" w:eastAsia="Times New Roman" w:hAnsi="Times New Roman" w:cs="Times New Roman"/>
          <w:b/>
          <w:i/>
          <w:sz w:val="18"/>
          <w:szCs w:val="18"/>
          <w:lang w:val="kk-KZ" w:eastAsia="ru-RU"/>
        </w:rPr>
        <w:t>5.1. Әдеп және сыбайлас жемқорлыққа қарсы іс-қимыл жөніндегі уәкілдің құқықтары мен міндеттері</w:t>
      </w:r>
    </w:p>
    <w:p w:rsidR="0023407F" w:rsidRPr="00091495" w:rsidRDefault="0023407F"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i/>
          <w:sz w:val="18"/>
          <w:szCs w:val="18"/>
          <w:lang w:val="kk-KZ" w:eastAsia="ru-RU"/>
        </w:rPr>
        <w:t xml:space="preserve">• </w:t>
      </w:r>
      <w:r w:rsidRPr="00091495">
        <w:rPr>
          <w:rFonts w:ascii="Times New Roman" w:eastAsia="Times New Roman" w:hAnsi="Times New Roman" w:cs="Times New Roman"/>
          <w:sz w:val="18"/>
          <w:szCs w:val="18"/>
          <w:lang w:val="kk-KZ" w:eastAsia="ru-RU"/>
        </w:rPr>
        <w:t>Әдеп жөніндегі уәкілді Ұйым басшысы 2 жылда 1 рет тағайындайды.</w:t>
      </w:r>
    </w:p>
    <w:p w:rsidR="0023407F" w:rsidRPr="00091495" w:rsidRDefault="0023407F"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Әдеп және сыбайлас жемқорлыққа қарсы іс-қимыл жөніндегі уәкілдің негізгі функциялары Кодекстің ережелерін сақтамау туралы мәлімет жинау, Кодекс ережелері бойынша қызметкерлер мен лауазымды тұлғаларға кеңес беру, Кодекс ережелерін бұзу туралы дауларды қозғау және оларға қатысу болып табылады.</w:t>
      </w:r>
    </w:p>
    <w:p w:rsidR="00B45B6E"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b/>
          <w:sz w:val="18"/>
          <w:szCs w:val="18"/>
          <w:lang w:val="kk-KZ" w:eastAsia="ru-RU"/>
        </w:rPr>
        <w:t>5.2.</w:t>
      </w:r>
      <w:r w:rsidRPr="00091495">
        <w:rPr>
          <w:rFonts w:ascii="Times New Roman" w:eastAsia="Times New Roman" w:hAnsi="Times New Roman" w:cs="Times New Roman"/>
          <w:sz w:val="18"/>
          <w:szCs w:val="18"/>
          <w:lang w:val="kk-KZ" w:eastAsia="ru-RU"/>
        </w:rPr>
        <w:t xml:space="preserve"> </w:t>
      </w:r>
      <w:r w:rsidR="00B45B6E" w:rsidRPr="00091495">
        <w:rPr>
          <w:rFonts w:ascii="Times New Roman" w:eastAsia="Times New Roman" w:hAnsi="Times New Roman" w:cs="Times New Roman"/>
          <w:sz w:val="18"/>
          <w:szCs w:val="18"/>
          <w:lang w:val="kk-KZ" w:eastAsia="ru-RU"/>
        </w:rPr>
        <w:t>Әдеп және сыбайлас жемқорлыққа қарсы іс-қимыл жөніндегі уәкіл құқылы:</w:t>
      </w:r>
    </w:p>
    <w:p w:rsidR="00B45B6E" w:rsidRPr="00091495" w:rsidRDefault="00B45B6E"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келіп түскен өтініштер негізінде де, өз бастамалары бойынша да Кодекстің бұзушылықтарын анықтау рәсімдерін бастауға;</w:t>
      </w:r>
    </w:p>
    <w:p w:rsidR="00B45B6E" w:rsidRPr="00091495" w:rsidRDefault="00B45B6E"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Кодексті сақтамау мәселелері бойынша қызметкерлерге, лауазымды тұлғаларға жеке жүгінуге;</w:t>
      </w:r>
    </w:p>
    <w:p w:rsidR="005207B3" w:rsidRPr="00091495" w:rsidRDefault="00B45B6E"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қызметкерлерге, лауазымды тұлғаларға Кодекстің ережелеріне түсінік беруге және түсіндіруге.</w:t>
      </w:r>
    </w:p>
    <w:p w:rsidR="005449AD" w:rsidRPr="00091495" w:rsidRDefault="005449A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5.3. Әдеп және сыбайлас жемқорлыққа қарсы іс-қимыл жөніндегі уәкіл міндетті:</w:t>
      </w:r>
    </w:p>
    <w:p w:rsidR="005449AD" w:rsidRPr="00091495" w:rsidRDefault="005449A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lastRenderedPageBreak/>
        <w:t>• Кодексті бұзу мәселелері бойынша дауларды қарау процедуралары кезеңінде қызметкерлерді қорғауға (еңбек заңнамасында белгіленген рәсімдер шеңберінде), егер мұндай істерді қараудың басталуына байланысты оларды мәжбүрлеп жұмыстан шығаруға жағдай жасалған болса;</w:t>
      </w:r>
    </w:p>
    <w:p w:rsidR="005449AD" w:rsidRPr="00091495" w:rsidRDefault="008508BB"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Кодексті сақтамауға қатысты </w:t>
      </w:r>
      <w:r w:rsidR="005449AD" w:rsidRPr="00091495">
        <w:rPr>
          <w:rFonts w:ascii="Times New Roman" w:eastAsia="Times New Roman" w:hAnsi="Times New Roman" w:cs="Times New Roman"/>
          <w:sz w:val="18"/>
          <w:szCs w:val="18"/>
          <w:lang w:val="kk-KZ" w:eastAsia="ru-RU"/>
        </w:rPr>
        <w:t>мәселелерді қарауға қатысу</w:t>
      </w:r>
      <w:r w:rsidR="00641356" w:rsidRPr="00091495">
        <w:rPr>
          <w:rFonts w:ascii="Times New Roman" w:eastAsia="Times New Roman" w:hAnsi="Times New Roman" w:cs="Times New Roman"/>
          <w:sz w:val="18"/>
          <w:szCs w:val="18"/>
          <w:lang w:val="kk-KZ" w:eastAsia="ru-RU"/>
        </w:rPr>
        <w:t>ға</w:t>
      </w:r>
      <w:r w:rsidR="005449AD" w:rsidRPr="00091495">
        <w:rPr>
          <w:rFonts w:ascii="Times New Roman" w:eastAsia="Times New Roman" w:hAnsi="Times New Roman" w:cs="Times New Roman"/>
          <w:sz w:val="18"/>
          <w:szCs w:val="18"/>
          <w:lang w:val="kk-KZ" w:eastAsia="ru-RU"/>
        </w:rPr>
        <w:t>;</w:t>
      </w:r>
    </w:p>
    <w:p w:rsidR="005449AD" w:rsidRPr="00091495" w:rsidRDefault="005449AD"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4069D5" w:rsidRPr="00091495">
        <w:rPr>
          <w:rFonts w:ascii="Times New Roman" w:eastAsia="Times New Roman" w:hAnsi="Times New Roman" w:cs="Times New Roman"/>
          <w:sz w:val="18"/>
          <w:szCs w:val="18"/>
          <w:lang w:val="kk-KZ" w:eastAsia="ru-RU"/>
        </w:rPr>
        <w:t xml:space="preserve"> </w:t>
      </w:r>
      <w:r w:rsidR="008508BB" w:rsidRPr="00091495">
        <w:rPr>
          <w:rFonts w:ascii="Times New Roman" w:eastAsia="Times New Roman" w:hAnsi="Times New Roman" w:cs="Times New Roman"/>
          <w:sz w:val="18"/>
          <w:szCs w:val="18"/>
          <w:lang w:val="kk-KZ" w:eastAsia="ru-RU"/>
        </w:rPr>
        <w:t>Кодекстің ережелерін сақтамау мәселелері бойынша  қызметкерлер</w:t>
      </w:r>
      <w:r w:rsidRPr="00091495">
        <w:rPr>
          <w:rFonts w:ascii="Times New Roman" w:eastAsia="Times New Roman" w:hAnsi="Times New Roman" w:cs="Times New Roman"/>
          <w:sz w:val="18"/>
          <w:szCs w:val="18"/>
          <w:lang w:val="kk-KZ" w:eastAsia="ru-RU"/>
        </w:rPr>
        <w:t>, лауазымды</w:t>
      </w:r>
      <w:r w:rsidR="008508BB" w:rsidRPr="00091495">
        <w:rPr>
          <w:rFonts w:ascii="Times New Roman" w:eastAsia="Times New Roman" w:hAnsi="Times New Roman" w:cs="Times New Roman"/>
          <w:sz w:val="18"/>
          <w:szCs w:val="18"/>
          <w:lang w:val="kk-KZ" w:eastAsia="ru-RU"/>
        </w:rPr>
        <w:t xml:space="preserve"> тұлғалар, сондай-ақ іскер серіктестер мен</w:t>
      </w:r>
      <w:r w:rsidRPr="00091495">
        <w:rPr>
          <w:rFonts w:ascii="Times New Roman" w:eastAsia="Times New Roman" w:hAnsi="Times New Roman" w:cs="Times New Roman"/>
          <w:sz w:val="18"/>
          <w:szCs w:val="18"/>
          <w:lang w:val="kk-KZ" w:eastAsia="ru-RU"/>
        </w:rPr>
        <w:t xml:space="preserve"> мүдделі </w:t>
      </w:r>
      <w:r w:rsidR="00336E06" w:rsidRPr="00091495">
        <w:rPr>
          <w:rFonts w:ascii="Times New Roman" w:eastAsia="Times New Roman" w:hAnsi="Times New Roman" w:cs="Times New Roman"/>
          <w:sz w:val="18"/>
          <w:szCs w:val="18"/>
          <w:lang w:val="kk-KZ" w:eastAsia="ru-RU"/>
        </w:rPr>
        <w:t>тұлғалар</w:t>
      </w:r>
      <w:r w:rsidR="008508BB" w:rsidRPr="00091495">
        <w:rPr>
          <w:rFonts w:ascii="Times New Roman" w:eastAsia="Times New Roman" w:hAnsi="Times New Roman" w:cs="Times New Roman"/>
          <w:sz w:val="18"/>
          <w:szCs w:val="18"/>
          <w:lang w:val="kk-KZ" w:eastAsia="ru-RU"/>
        </w:rPr>
        <w:t xml:space="preserve"> үндеулер</w:t>
      </w:r>
      <w:r w:rsidR="00336E06" w:rsidRPr="00091495">
        <w:rPr>
          <w:rFonts w:ascii="Times New Roman" w:eastAsia="Times New Roman" w:hAnsi="Times New Roman" w:cs="Times New Roman"/>
          <w:sz w:val="18"/>
          <w:szCs w:val="18"/>
          <w:lang w:val="kk-KZ" w:eastAsia="ru-RU"/>
        </w:rPr>
        <w:t>інің</w:t>
      </w:r>
      <w:r w:rsidRPr="00091495">
        <w:rPr>
          <w:rFonts w:ascii="Times New Roman" w:eastAsia="Times New Roman" w:hAnsi="Times New Roman" w:cs="Times New Roman"/>
          <w:sz w:val="18"/>
          <w:szCs w:val="18"/>
          <w:lang w:val="kk-KZ" w:eastAsia="ru-RU"/>
        </w:rPr>
        <w:t xml:space="preserve"> есебін жүргізу</w:t>
      </w:r>
      <w:r w:rsidR="00641356" w:rsidRPr="00091495">
        <w:rPr>
          <w:rFonts w:ascii="Times New Roman" w:eastAsia="Times New Roman" w:hAnsi="Times New Roman" w:cs="Times New Roman"/>
          <w:sz w:val="18"/>
          <w:szCs w:val="18"/>
          <w:lang w:val="kk-KZ" w:eastAsia="ru-RU"/>
        </w:rPr>
        <w:t>ге</w:t>
      </w:r>
      <w:r w:rsidRPr="00091495">
        <w:rPr>
          <w:rFonts w:ascii="Times New Roman" w:eastAsia="Times New Roman" w:hAnsi="Times New Roman" w:cs="Times New Roman"/>
          <w:sz w:val="18"/>
          <w:szCs w:val="18"/>
          <w:lang w:val="kk-KZ" w:eastAsia="ru-RU"/>
        </w:rPr>
        <w:t>;</w:t>
      </w:r>
    </w:p>
    <w:p w:rsidR="00BB6066" w:rsidRPr="00091495" w:rsidRDefault="00BB6066"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xml:space="preserve">• </w:t>
      </w:r>
      <w:r w:rsidR="00620336" w:rsidRPr="00091495">
        <w:rPr>
          <w:rFonts w:ascii="Times New Roman" w:eastAsia="Times New Roman" w:hAnsi="Times New Roman" w:cs="Times New Roman"/>
          <w:sz w:val="18"/>
          <w:szCs w:val="18"/>
          <w:lang w:val="kk-KZ" w:eastAsia="ru-RU"/>
        </w:rPr>
        <w:t xml:space="preserve"> </w:t>
      </w:r>
      <w:r w:rsidR="00B21B28" w:rsidRPr="00091495">
        <w:rPr>
          <w:rFonts w:ascii="Times New Roman" w:eastAsia="Times New Roman" w:hAnsi="Times New Roman" w:cs="Times New Roman"/>
          <w:sz w:val="18"/>
          <w:szCs w:val="18"/>
          <w:lang w:val="kk-KZ" w:eastAsia="ru-RU"/>
        </w:rPr>
        <w:t xml:space="preserve">Ұйым қызметкерлеріне </w:t>
      </w:r>
      <w:r w:rsidRPr="00091495">
        <w:rPr>
          <w:rFonts w:ascii="Times New Roman" w:eastAsia="Times New Roman" w:hAnsi="Times New Roman" w:cs="Times New Roman"/>
          <w:sz w:val="18"/>
          <w:szCs w:val="18"/>
          <w:lang w:val="kk-KZ" w:eastAsia="ru-RU"/>
        </w:rPr>
        <w:t>5 (бес) жұмыс күні ішінд</w:t>
      </w:r>
      <w:r w:rsidR="00C928C7" w:rsidRPr="00091495">
        <w:rPr>
          <w:rFonts w:ascii="Times New Roman" w:eastAsia="Times New Roman" w:hAnsi="Times New Roman" w:cs="Times New Roman"/>
          <w:sz w:val="18"/>
          <w:szCs w:val="18"/>
          <w:lang w:val="kk-KZ" w:eastAsia="ru-RU"/>
        </w:rPr>
        <w:t>е олардың үндеулері</w:t>
      </w:r>
      <w:r w:rsidRPr="00091495">
        <w:rPr>
          <w:rFonts w:ascii="Times New Roman" w:eastAsia="Times New Roman" w:hAnsi="Times New Roman" w:cs="Times New Roman"/>
          <w:sz w:val="18"/>
          <w:szCs w:val="18"/>
          <w:lang w:val="kk-KZ" w:eastAsia="ru-RU"/>
        </w:rPr>
        <w:t xml:space="preserve"> бойынша Кодекс е</w:t>
      </w:r>
      <w:r w:rsidR="00641356" w:rsidRPr="00091495">
        <w:rPr>
          <w:rFonts w:ascii="Times New Roman" w:eastAsia="Times New Roman" w:hAnsi="Times New Roman" w:cs="Times New Roman"/>
          <w:sz w:val="18"/>
          <w:szCs w:val="18"/>
          <w:lang w:val="kk-KZ" w:eastAsia="ru-RU"/>
        </w:rPr>
        <w:t>режелеріне түсініктемелер беруге</w:t>
      </w:r>
      <w:r w:rsidRPr="00091495">
        <w:rPr>
          <w:rFonts w:ascii="Times New Roman" w:eastAsia="Times New Roman" w:hAnsi="Times New Roman" w:cs="Times New Roman"/>
          <w:sz w:val="18"/>
          <w:szCs w:val="18"/>
          <w:lang w:val="kk-KZ" w:eastAsia="ru-RU"/>
        </w:rPr>
        <w:t>;</w:t>
      </w:r>
    </w:p>
    <w:p w:rsidR="00BB6066" w:rsidRPr="00091495" w:rsidRDefault="00BB6066"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Кодексті сақтамау туралы дауларды шешуде тәуелсіздік пен бейтараптықты сақтауға;</w:t>
      </w:r>
    </w:p>
    <w:p w:rsidR="00BB6066" w:rsidRPr="00091495" w:rsidRDefault="00BB6066"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r w:rsidRPr="00091495">
        <w:rPr>
          <w:rFonts w:ascii="Times New Roman" w:eastAsia="Times New Roman" w:hAnsi="Times New Roman" w:cs="Times New Roman"/>
          <w:sz w:val="18"/>
          <w:szCs w:val="18"/>
          <w:lang w:val="kk-KZ" w:eastAsia="ru-RU"/>
        </w:rPr>
        <w:t>• Кодекстің ережелерін бұзғаны үшін жүгінген қызметкердің, лауазымды тұлғаның жасырын болуын қамтамасыз етуге (егер ол жасырын қалғысы келсе).</w:t>
      </w:r>
    </w:p>
    <w:p w:rsidR="005207B3"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814E12" w:rsidRPr="00091495" w:rsidRDefault="00814E12" w:rsidP="00091495">
      <w:pPr>
        <w:tabs>
          <w:tab w:val="left" w:pos="1134"/>
        </w:tabs>
        <w:spacing w:after="0" w:line="240" w:lineRule="auto"/>
        <w:ind w:firstLine="709"/>
        <w:rPr>
          <w:rFonts w:ascii="Times New Roman" w:eastAsia="Times New Roman" w:hAnsi="Times New Roman" w:cs="Times New Roman"/>
          <w:b/>
          <w:bCs/>
          <w:sz w:val="18"/>
          <w:szCs w:val="18"/>
          <w:lang w:val="kk-KZ" w:eastAsia="ru-RU"/>
        </w:rPr>
      </w:pPr>
      <w:r w:rsidRPr="00091495">
        <w:rPr>
          <w:rFonts w:ascii="Times New Roman" w:eastAsia="Times New Roman" w:hAnsi="Times New Roman" w:cs="Times New Roman"/>
          <w:b/>
          <w:bCs/>
          <w:sz w:val="18"/>
          <w:szCs w:val="18"/>
          <w:lang w:val="kk-KZ" w:eastAsia="ru-RU"/>
        </w:rPr>
        <w:t>6-ТАРАУ. ҚОРЫТЫНДЫ</w:t>
      </w:r>
    </w:p>
    <w:p w:rsidR="00814E12" w:rsidRPr="00091495" w:rsidRDefault="00814E12" w:rsidP="00091495">
      <w:pPr>
        <w:tabs>
          <w:tab w:val="left" w:pos="1134"/>
        </w:tabs>
        <w:spacing w:after="0" w:line="240" w:lineRule="auto"/>
        <w:ind w:firstLine="709"/>
        <w:rPr>
          <w:rFonts w:ascii="Times New Roman" w:eastAsia="Times New Roman" w:hAnsi="Times New Roman" w:cs="Times New Roman"/>
          <w:bCs/>
          <w:sz w:val="18"/>
          <w:szCs w:val="18"/>
          <w:lang w:val="kk-KZ" w:eastAsia="ru-RU"/>
        </w:rPr>
      </w:pPr>
    </w:p>
    <w:p w:rsidR="00814E12" w:rsidRPr="00091495" w:rsidRDefault="00814E12" w:rsidP="00091495">
      <w:pPr>
        <w:tabs>
          <w:tab w:val="left" w:pos="1134"/>
        </w:tabs>
        <w:spacing w:after="0" w:line="240" w:lineRule="auto"/>
        <w:ind w:firstLine="709"/>
        <w:rPr>
          <w:rFonts w:ascii="Times New Roman" w:eastAsia="Times New Roman" w:hAnsi="Times New Roman" w:cs="Times New Roman"/>
          <w:bCs/>
          <w:sz w:val="18"/>
          <w:szCs w:val="18"/>
          <w:lang w:val="kk-KZ" w:eastAsia="ru-RU"/>
        </w:rPr>
      </w:pPr>
      <w:r w:rsidRPr="00091495">
        <w:rPr>
          <w:rFonts w:ascii="Times New Roman" w:eastAsia="Times New Roman" w:hAnsi="Times New Roman" w:cs="Times New Roman"/>
          <w:b/>
          <w:bCs/>
          <w:sz w:val="18"/>
          <w:szCs w:val="18"/>
          <w:lang w:val="kk-KZ" w:eastAsia="ru-RU"/>
        </w:rPr>
        <w:t>6.1.</w:t>
      </w:r>
      <w:r w:rsidR="00CF6C1C" w:rsidRPr="00091495">
        <w:rPr>
          <w:rFonts w:ascii="Times New Roman" w:eastAsia="Times New Roman" w:hAnsi="Times New Roman" w:cs="Times New Roman"/>
          <w:bCs/>
          <w:sz w:val="18"/>
          <w:szCs w:val="18"/>
          <w:lang w:val="kk-KZ" w:eastAsia="ru-RU"/>
        </w:rPr>
        <w:t xml:space="preserve"> Ұйымның басшылығы</w:t>
      </w:r>
      <w:r w:rsidRPr="00091495">
        <w:rPr>
          <w:rFonts w:ascii="Times New Roman" w:eastAsia="Times New Roman" w:hAnsi="Times New Roman" w:cs="Times New Roman"/>
          <w:bCs/>
          <w:sz w:val="18"/>
          <w:szCs w:val="18"/>
          <w:lang w:val="kk-KZ" w:eastAsia="ru-RU"/>
        </w:rPr>
        <w:t xml:space="preserve"> </w:t>
      </w:r>
      <w:r w:rsidR="00FB3FE4" w:rsidRPr="00091495">
        <w:rPr>
          <w:rFonts w:ascii="Times New Roman" w:eastAsia="Times New Roman" w:hAnsi="Times New Roman" w:cs="Times New Roman"/>
          <w:bCs/>
          <w:sz w:val="18"/>
          <w:szCs w:val="18"/>
          <w:lang w:val="kk-KZ" w:eastAsia="ru-RU"/>
        </w:rPr>
        <w:t xml:space="preserve">Кодексті </w:t>
      </w:r>
      <w:r w:rsidRPr="00091495">
        <w:rPr>
          <w:rFonts w:ascii="Times New Roman" w:eastAsia="Times New Roman" w:hAnsi="Times New Roman" w:cs="Times New Roman"/>
          <w:bCs/>
          <w:sz w:val="18"/>
          <w:szCs w:val="18"/>
          <w:lang w:val="kk-KZ" w:eastAsia="ru-RU"/>
        </w:rPr>
        <w:t>жаңа</w:t>
      </w:r>
      <w:r w:rsidR="00CF6C1C" w:rsidRPr="00091495">
        <w:rPr>
          <w:rFonts w:ascii="Times New Roman" w:eastAsia="Times New Roman" w:hAnsi="Times New Roman" w:cs="Times New Roman"/>
          <w:bCs/>
          <w:sz w:val="18"/>
          <w:szCs w:val="18"/>
          <w:lang w:val="kk-KZ" w:eastAsia="ru-RU"/>
        </w:rPr>
        <w:t xml:space="preserve">рту және жетілдіру мақсатында </w:t>
      </w:r>
      <w:r w:rsidRPr="00091495">
        <w:rPr>
          <w:rFonts w:ascii="Times New Roman" w:eastAsia="Times New Roman" w:hAnsi="Times New Roman" w:cs="Times New Roman"/>
          <w:bCs/>
          <w:sz w:val="18"/>
          <w:szCs w:val="18"/>
          <w:lang w:val="kk-KZ" w:eastAsia="ru-RU"/>
        </w:rPr>
        <w:t xml:space="preserve">осы Кодекстің талаптарын қайта қарайды және жетілдіреді, олардың іс жүзінде қаншалықты жүзеге асырылатындығын талдайды, қажет болған жағдайда мүдделі </w:t>
      </w:r>
      <w:r w:rsidR="00A36500" w:rsidRPr="00091495">
        <w:rPr>
          <w:rFonts w:ascii="Times New Roman" w:eastAsia="Times New Roman" w:hAnsi="Times New Roman" w:cs="Times New Roman"/>
          <w:bCs/>
          <w:sz w:val="18"/>
          <w:szCs w:val="18"/>
          <w:lang w:val="kk-KZ" w:eastAsia="ru-RU"/>
        </w:rPr>
        <w:t>тұлғалар</w:t>
      </w:r>
      <w:r w:rsidRPr="00091495">
        <w:rPr>
          <w:rFonts w:ascii="Times New Roman" w:eastAsia="Times New Roman" w:hAnsi="Times New Roman" w:cs="Times New Roman"/>
          <w:bCs/>
          <w:sz w:val="18"/>
          <w:szCs w:val="18"/>
          <w:lang w:val="kk-KZ" w:eastAsia="ru-RU"/>
        </w:rPr>
        <w:t>дың ұсыныстары мен ұсынымдарын ескере отырып, оған өзгерістер және / немесе толықтырулар енгізеді.</w:t>
      </w:r>
    </w:p>
    <w:p w:rsidR="00814E12" w:rsidRPr="00091495" w:rsidRDefault="00814E12" w:rsidP="00091495">
      <w:pPr>
        <w:tabs>
          <w:tab w:val="left" w:pos="1134"/>
        </w:tabs>
        <w:spacing w:after="0" w:line="240" w:lineRule="auto"/>
        <w:ind w:firstLine="709"/>
        <w:rPr>
          <w:rFonts w:ascii="Times New Roman" w:eastAsia="Times New Roman" w:hAnsi="Times New Roman" w:cs="Times New Roman"/>
          <w:bCs/>
          <w:sz w:val="18"/>
          <w:szCs w:val="18"/>
          <w:lang w:val="kk-KZ" w:eastAsia="ru-RU"/>
        </w:rPr>
      </w:pPr>
      <w:r w:rsidRPr="00091495">
        <w:rPr>
          <w:rFonts w:ascii="Times New Roman" w:eastAsia="Times New Roman" w:hAnsi="Times New Roman" w:cs="Times New Roman"/>
          <w:b/>
          <w:bCs/>
          <w:sz w:val="18"/>
          <w:szCs w:val="18"/>
          <w:lang w:val="kk-KZ" w:eastAsia="ru-RU"/>
        </w:rPr>
        <w:t>6.2.</w:t>
      </w:r>
      <w:r w:rsidRPr="00091495">
        <w:rPr>
          <w:rFonts w:ascii="Times New Roman" w:eastAsia="Times New Roman" w:hAnsi="Times New Roman" w:cs="Times New Roman"/>
          <w:bCs/>
          <w:sz w:val="18"/>
          <w:szCs w:val="18"/>
          <w:lang w:val="kk-KZ" w:eastAsia="ru-RU"/>
        </w:rPr>
        <w:t xml:space="preserve"> Кодекстің </w:t>
      </w:r>
      <w:r w:rsidR="001A7D7B" w:rsidRPr="00091495">
        <w:rPr>
          <w:rFonts w:ascii="Times New Roman" w:eastAsia="Times New Roman" w:hAnsi="Times New Roman" w:cs="Times New Roman"/>
          <w:bCs/>
          <w:sz w:val="18"/>
          <w:szCs w:val="18"/>
          <w:lang w:val="kk-KZ" w:eastAsia="ru-RU"/>
        </w:rPr>
        <w:t xml:space="preserve">орындалуын </w:t>
      </w:r>
      <w:r w:rsidRPr="00091495">
        <w:rPr>
          <w:rFonts w:ascii="Times New Roman" w:eastAsia="Times New Roman" w:hAnsi="Times New Roman" w:cs="Times New Roman"/>
          <w:bCs/>
          <w:sz w:val="18"/>
          <w:szCs w:val="18"/>
          <w:lang w:val="kk-KZ" w:eastAsia="ru-RU"/>
        </w:rPr>
        <w:t xml:space="preserve">іс жүзінде қолдану </w:t>
      </w:r>
      <w:r w:rsidR="001A7D7B" w:rsidRPr="00091495">
        <w:rPr>
          <w:rFonts w:ascii="Times New Roman" w:eastAsia="Times New Roman" w:hAnsi="Times New Roman" w:cs="Times New Roman"/>
          <w:bCs/>
          <w:sz w:val="18"/>
          <w:szCs w:val="18"/>
          <w:lang w:val="kk-KZ" w:eastAsia="ru-RU"/>
        </w:rPr>
        <w:t xml:space="preserve">мақсатында </w:t>
      </w:r>
      <w:r w:rsidR="00C50DB1" w:rsidRPr="00091495">
        <w:rPr>
          <w:rFonts w:ascii="Times New Roman" w:eastAsia="Times New Roman" w:hAnsi="Times New Roman" w:cs="Times New Roman"/>
          <w:bCs/>
          <w:sz w:val="18"/>
          <w:szCs w:val="18"/>
          <w:lang w:val="kk-KZ" w:eastAsia="ru-RU"/>
        </w:rPr>
        <w:t>қабылдануы қажет</w:t>
      </w:r>
      <w:r w:rsidRPr="00091495">
        <w:rPr>
          <w:rFonts w:ascii="Times New Roman" w:eastAsia="Times New Roman" w:hAnsi="Times New Roman" w:cs="Times New Roman"/>
          <w:bCs/>
          <w:sz w:val="18"/>
          <w:szCs w:val="18"/>
          <w:lang w:val="kk-KZ" w:eastAsia="ru-RU"/>
        </w:rPr>
        <w:t xml:space="preserve"> ұ</w:t>
      </w:r>
      <w:r w:rsidR="00C50DB1" w:rsidRPr="00091495">
        <w:rPr>
          <w:rFonts w:ascii="Times New Roman" w:eastAsia="Times New Roman" w:hAnsi="Times New Roman" w:cs="Times New Roman"/>
          <w:bCs/>
          <w:sz w:val="18"/>
          <w:szCs w:val="18"/>
          <w:lang w:val="kk-KZ" w:eastAsia="ru-RU"/>
        </w:rPr>
        <w:t>сынымдарды белгіленген тәртіпте</w:t>
      </w:r>
      <w:r w:rsidRPr="00091495">
        <w:rPr>
          <w:rFonts w:ascii="Times New Roman" w:eastAsia="Times New Roman" w:hAnsi="Times New Roman" w:cs="Times New Roman"/>
          <w:bCs/>
          <w:sz w:val="18"/>
          <w:szCs w:val="18"/>
          <w:lang w:val="kk-KZ" w:eastAsia="ru-RU"/>
        </w:rPr>
        <w:t xml:space="preserve"> қарауға ұсынуға және бекітуге болады.</w:t>
      </w:r>
    </w:p>
    <w:p w:rsidR="00814E12" w:rsidRPr="00091495" w:rsidRDefault="00814E12" w:rsidP="00091495">
      <w:pPr>
        <w:tabs>
          <w:tab w:val="left" w:pos="1134"/>
        </w:tabs>
        <w:spacing w:after="0" w:line="240" w:lineRule="auto"/>
        <w:ind w:firstLine="709"/>
        <w:rPr>
          <w:rFonts w:ascii="Times New Roman" w:eastAsia="Times New Roman" w:hAnsi="Times New Roman" w:cs="Times New Roman"/>
          <w:b/>
          <w:bCs/>
          <w:sz w:val="18"/>
          <w:szCs w:val="18"/>
          <w:lang w:val="kk-KZ" w:eastAsia="ru-RU"/>
        </w:rPr>
      </w:pPr>
    </w:p>
    <w:p w:rsidR="005207B3" w:rsidRPr="00091495" w:rsidRDefault="005207B3" w:rsidP="00091495">
      <w:pPr>
        <w:tabs>
          <w:tab w:val="left" w:pos="1134"/>
        </w:tabs>
        <w:spacing w:after="0" w:line="240" w:lineRule="auto"/>
        <w:rPr>
          <w:rFonts w:ascii="Times New Roman" w:eastAsia="Times New Roman" w:hAnsi="Times New Roman" w:cs="Times New Roman"/>
          <w:sz w:val="18"/>
          <w:szCs w:val="18"/>
          <w:lang w:val="kk-KZ" w:eastAsia="ru-RU"/>
        </w:rPr>
      </w:pPr>
    </w:p>
    <w:p w:rsidR="005207B3" w:rsidRPr="00091495" w:rsidRDefault="005207B3" w:rsidP="00091495">
      <w:pPr>
        <w:tabs>
          <w:tab w:val="left" w:pos="1134"/>
        </w:tabs>
        <w:spacing w:after="0" w:line="240" w:lineRule="auto"/>
        <w:ind w:firstLine="709"/>
        <w:rPr>
          <w:rFonts w:ascii="Times New Roman" w:eastAsia="Times New Roman" w:hAnsi="Times New Roman" w:cs="Times New Roman"/>
          <w:sz w:val="18"/>
          <w:szCs w:val="18"/>
          <w:lang w:val="kk-KZ" w:eastAsia="ru-RU"/>
        </w:rPr>
      </w:pPr>
    </w:p>
    <w:p w:rsidR="001A7D7B" w:rsidRPr="00091495" w:rsidRDefault="001A7D7B" w:rsidP="00091495">
      <w:pPr>
        <w:tabs>
          <w:tab w:val="left" w:pos="1134"/>
        </w:tabs>
        <w:spacing w:after="0" w:line="240" w:lineRule="auto"/>
        <w:ind w:firstLine="709"/>
        <w:rPr>
          <w:rFonts w:ascii="Times New Roman" w:eastAsia="Times New Roman" w:hAnsi="Times New Roman" w:cs="Times New Roman"/>
          <w:b/>
          <w:bCs/>
          <w:sz w:val="18"/>
          <w:szCs w:val="18"/>
          <w:lang w:val="kk-KZ" w:eastAsia="ru-RU"/>
        </w:rPr>
      </w:pPr>
      <w:r w:rsidRPr="00091495">
        <w:rPr>
          <w:rFonts w:ascii="Times New Roman" w:eastAsia="Times New Roman" w:hAnsi="Times New Roman" w:cs="Times New Roman"/>
          <w:b/>
          <w:bCs/>
          <w:sz w:val="18"/>
          <w:szCs w:val="18"/>
          <w:lang w:val="kk-KZ" w:eastAsia="ru-RU"/>
        </w:rPr>
        <w:t>7-ТАРАУ. ЖАУАПКЕРШІЛІК</w:t>
      </w:r>
    </w:p>
    <w:p w:rsidR="001A7D7B" w:rsidRPr="00091495" w:rsidRDefault="001A7D7B" w:rsidP="00091495">
      <w:pPr>
        <w:tabs>
          <w:tab w:val="left" w:pos="1134"/>
        </w:tabs>
        <w:spacing w:after="0" w:line="240" w:lineRule="auto"/>
        <w:ind w:firstLine="709"/>
        <w:rPr>
          <w:rFonts w:ascii="Times New Roman" w:eastAsia="Times New Roman" w:hAnsi="Times New Roman" w:cs="Times New Roman"/>
          <w:b/>
          <w:bCs/>
          <w:sz w:val="18"/>
          <w:szCs w:val="18"/>
          <w:lang w:val="kk-KZ" w:eastAsia="ru-RU"/>
        </w:rPr>
      </w:pPr>
    </w:p>
    <w:p w:rsidR="001A7D7B" w:rsidRPr="00091495" w:rsidRDefault="001A7D7B" w:rsidP="00091495">
      <w:pPr>
        <w:tabs>
          <w:tab w:val="left" w:pos="1134"/>
        </w:tabs>
        <w:spacing w:after="0" w:line="240" w:lineRule="auto"/>
        <w:ind w:firstLine="709"/>
        <w:rPr>
          <w:rFonts w:ascii="Times New Roman" w:eastAsia="Times New Roman" w:hAnsi="Times New Roman" w:cs="Times New Roman"/>
          <w:bCs/>
          <w:sz w:val="18"/>
          <w:szCs w:val="18"/>
          <w:lang w:val="kk-KZ" w:eastAsia="ru-RU"/>
        </w:rPr>
      </w:pPr>
      <w:r w:rsidRPr="00091495">
        <w:rPr>
          <w:rFonts w:ascii="Times New Roman" w:eastAsia="Times New Roman" w:hAnsi="Times New Roman" w:cs="Times New Roman"/>
          <w:bCs/>
          <w:sz w:val="18"/>
          <w:szCs w:val="18"/>
          <w:lang w:val="kk-KZ" w:eastAsia="ru-RU"/>
        </w:rPr>
        <w:t xml:space="preserve">7.1 Тараптар Қазақстан Республикасының қолданыстағы заңнамасына, еңбек шартына, осы Кодекске, </w:t>
      </w:r>
      <w:r w:rsidR="00FB30CF" w:rsidRPr="00091495">
        <w:rPr>
          <w:rFonts w:ascii="Times New Roman" w:eastAsia="Times New Roman" w:hAnsi="Times New Roman" w:cs="Times New Roman"/>
          <w:bCs/>
          <w:sz w:val="18"/>
          <w:szCs w:val="18"/>
          <w:lang w:val="kk-KZ" w:eastAsia="ru-RU"/>
        </w:rPr>
        <w:t>сондай-ақ жұмыс беруші анықтайтын</w:t>
      </w:r>
      <w:r w:rsidRPr="00091495">
        <w:rPr>
          <w:rFonts w:ascii="Times New Roman" w:eastAsia="Times New Roman" w:hAnsi="Times New Roman" w:cs="Times New Roman"/>
          <w:bCs/>
          <w:sz w:val="18"/>
          <w:szCs w:val="18"/>
          <w:lang w:val="kk-KZ" w:eastAsia="ru-RU"/>
        </w:rPr>
        <w:t xml:space="preserve"> шешімдер мен актілерге сәйкес жауап</w:t>
      </w:r>
      <w:r w:rsidR="001A2430" w:rsidRPr="00091495">
        <w:rPr>
          <w:rFonts w:ascii="Times New Roman" w:eastAsia="Times New Roman" w:hAnsi="Times New Roman" w:cs="Times New Roman"/>
          <w:bCs/>
          <w:sz w:val="18"/>
          <w:szCs w:val="18"/>
          <w:lang w:val="kk-KZ" w:eastAsia="ru-RU"/>
        </w:rPr>
        <w:t>кершілік көтереді</w:t>
      </w:r>
      <w:r w:rsidRPr="00091495">
        <w:rPr>
          <w:rFonts w:ascii="Times New Roman" w:eastAsia="Times New Roman" w:hAnsi="Times New Roman" w:cs="Times New Roman"/>
          <w:bCs/>
          <w:sz w:val="18"/>
          <w:szCs w:val="18"/>
          <w:lang w:val="kk-KZ" w:eastAsia="ru-RU"/>
        </w:rPr>
        <w:t>.</w:t>
      </w:r>
    </w:p>
    <w:p w:rsidR="00880DCB" w:rsidRPr="00091495" w:rsidRDefault="00880DCB" w:rsidP="00091495">
      <w:pPr>
        <w:tabs>
          <w:tab w:val="left" w:pos="1134"/>
        </w:tabs>
        <w:spacing w:after="0" w:line="240" w:lineRule="auto"/>
        <w:ind w:firstLine="709"/>
        <w:rPr>
          <w:rFonts w:ascii="Times New Roman" w:hAnsi="Times New Roman" w:cs="Times New Roman"/>
          <w:sz w:val="16"/>
          <w:szCs w:val="16"/>
          <w:lang w:val="kk-KZ"/>
        </w:rPr>
      </w:pPr>
    </w:p>
    <w:sectPr w:rsidR="00880DCB" w:rsidRPr="00091495" w:rsidSect="0046222A">
      <w:head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A3" w:rsidRDefault="00A03BA3" w:rsidP="00476091">
      <w:pPr>
        <w:spacing w:after="0" w:line="240" w:lineRule="auto"/>
      </w:pPr>
      <w:r>
        <w:separator/>
      </w:r>
    </w:p>
  </w:endnote>
  <w:endnote w:type="continuationSeparator" w:id="0">
    <w:p w:rsidR="00A03BA3" w:rsidRDefault="00A03BA3" w:rsidP="0047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A3" w:rsidRDefault="00A03BA3" w:rsidP="00476091">
      <w:pPr>
        <w:spacing w:after="0" w:line="240" w:lineRule="auto"/>
      </w:pPr>
      <w:r>
        <w:separator/>
      </w:r>
    </w:p>
  </w:footnote>
  <w:footnote w:type="continuationSeparator" w:id="0">
    <w:p w:rsidR="00A03BA3" w:rsidRDefault="00A03BA3" w:rsidP="00476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91" w:rsidRDefault="00476091">
    <w:pPr>
      <w:pStyle w:val="a4"/>
    </w:pPr>
    <w:r>
      <w:rPr>
        <w:noProof/>
        <w:lang w:eastAsia="ru-RU"/>
      </w:rPr>
      <mc:AlternateContent>
        <mc:Choice Requires="wps">
          <w:drawing>
            <wp:anchor distT="0" distB="0" distL="114300" distR="114300" simplePos="0" relativeHeight="251659264" behindDoc="0" locked="0" layoutInCell="1" allowOverlap="1" wp14:anchorId="42FEF660" wp14:editId="4A3EA4FB">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76091" w:rsidRPr="00476091" w:rsidRDefault="00476091">
                          <w:pPr>
                            <w:rPr>
                              <w:rFonts w:ascii="Times New Roman" w:hAnsi="Times New Roman" w:cs="Times New Roman"/>
                              <w:color w:val="0C0000"/>
                              <w:sz w:val="14"/>
                            </w:rPr>
                          </w:pPr>
                          <w:r>
                            <w:rPr>
                              <w:rFonts w:ascii="Times New Roman" w:hAnsi="Times New Roman" w:cs="Times New Roman"/>
                              <w:color w:val="0C0000"/>
                              <w:sz w:val="14"/>
                            </w:rPr>
                            <w:t xml:space="preserve">07.09.2020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2FEF660"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textbox style="layout-flow:vertical;mso-layout-flow-alt:bottom-to-top">
                <w:txbxContent>
                  <w:p w:rsidR="00476091" w:rsidRPr="00476091" w:rsidRDefault="00476091">
                    <w:pPr>
                      <w:rPr>
                        <w:rFonts w:ascii="Times New Roman" w:hAnsi="Times New Roman" w:cs="Times New Roman"/>
                        <w:color w:val="0C0000"/>
                        <w:sz w:val="14"/>
                      </w:rPr>
                    </w:pPr>
                    <w:r>
                      <w:rPr>
                        <w:rFonts w:ascii="Times New Roman" w:hAnsi="Times New Roman" w:cs="Times New Roman"/>
                        <w:color w:val="0C0000"/>
                        <w:sz w:val="14"/>
                      </w:rPr>
                      <w:t xml:space="preserve">07.09.2020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A7CFBB4"/>
    <w:lvl w:ilvl="0">
      <w:start w:val="1"/>
      <w:numFmt w:val="bullet"/>
      <w:lvlText w:val=""/>
      <w:lvlJc w:val="left"/>
      <w:rPr>
        <w:rFonts w:ascii="Symbol" w:hAnsi="Symbol" w:hint="default"/>
        <w:b w:val="0"/>
        <w:bCs w:val="0"/>
        <w:i/>
        <w:iCs/>
        <w:smallCaps w:val="0"/>
        <w:strike w:val="0"/>
        <w:color w:val="000000"/>
        <w:spacing w:val="0"/>
        <w:w w:val="100"/>
        <w:position w:val="0"/>
        <w:sz w:val="20"/>
        <w:szCs w:val="20"/>
        <w:u w:val="none"/>
      </w:rPr>
    </w:lvl>
    <w:lvl w:ilvl="1">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2">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3">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4">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5">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6">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7">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8">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abstractNum>
  <w:abstractNum w:abstractNumId="1">
    <w:nsid w:val="00000005"/>
    <w:multiLevelType w:val="multilevel"/>
    <w:tmpl w:val="00000004"/>
    <w:lvl w:ilvl="0">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1">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2">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3">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4">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5">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6">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7">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lvl w:ilvl="8">
      <w:start w:val="1"/>
      <w:numFmt w:val="bullet"/>
      <w:lvlText w:val="•"/>
      <w:lvlJc w:val="left"/>
      <w:rPr>
        <w:rFonts w:ascii="Garamond" w:hAnsi="Garamond" w:cs="Garamond"/>
        <w:b w:val="0"/>
        <w:bCs w:val="0"/>
        <w:i w:val="0"/>
        <w:iCs w:val="0"/>
        <w:smallCaps w:val="0"/>
        <w:strike w:val="0"/>
        <w:color w:val="000080"/>
        <w:spacing w:val="0"/>
        <w:w w:val="100"/>
        <w:position w:val="0"/>
        <w:sz w:val="22"/>
        <w:szCs w:val="22"/>
        <w:u w:val="none"/>
      </w:rPr>
    </w:lvl>
  </w:abstractNum>
  <w:abstractNum w:abstractNumId="2">
    <w:nsid w:val="11CE4662"/>
    <w:multiLevelType w:val="hybridMultilevel"/>
    <w:tmpl w:val="B1467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DF"/>
    <w:rsid w:val="000040DB"/>
    <w:rsid w:val="000134D4"/>
    <w:rsid w:val="00023D97"/>
    <w:rsid w:val="00024392"/>
    <w:rsid w:val="00034C4A"/>
    <w:rsid w:val="00035CCA"/>
    <w:rsid w:val="00040B6B"/>
    <w:rsid w:val="00047F07"/>
    <w:rsid w:val="000828CE"/>
    <w:rsid w:val="00091243"/>
    <w:rsid w:val="00091495"/>
    <w:rsid w:val="0009351F"/>
    <w:rsid w:val="000955D1"/>
    <w:rsid w:val="000A0C29"/>
    <w:rsid w:val="000A4E19"/>
    <w:rsid w:val="0010097B"/>
    <w:rsid w:val="00110235"/>
    <w:rsid w:val="001132AB"/>
    <w:rsid w:val="001244DE"/>
    <w:rsid w:val="00146D58"/>
    <w:rsid w:val="00147C8C"/>
    <w:rsid w:val="00154A35"/>
    <w:rsid w:val="001555E9"/>
    <w:rsid w:val="00164130"/>
    <w:rsid w:val="001779EF"/>
    <w:rsid w:val="001A2430"/>
    <w:rsid w:val="001A7D7B"/>
    <w:rsid w:val="001C3A08"/>
    <w:rsid w:val="001D1DB3"/>
    <w:rsid w:val="001D535D"/>
    <w:rsid w:val="001F2EC5"/>
    <w:rsid w:val="001F7E9F"/>
    <w:rsid w:val="00213BC1"/>
    <w:rsid w:val="0022710A"/>
    <w:rsid w:val="0023407F"/>
    <w:rsid w:val="00270757"/>
    <w:rsid w:val="0029429B"/>
    <w:rsid w:val="002A1DB6"/>
    <w:rsid w:val="002C7DBD"/>
    <w:rsid w:val="002F0401"/>
    <w:rsid w:val="0030456B"/>
    <w:rsid w:val="00304BD0"/>
    <w:rsid w:val="00311185"/>
    <w:rsid w:val="0031364F"/>
    <w:rsid w:val="00336E06"/>
    <w:rsid w:val="00341451"/>
    <w:rsid w:val="003431B8"/>
    <w:rsid w:val="0034550A"/>
    <w:rsid w:val="00365982"/>
    <w:rsid w:val="0036745E"/>
    <w:rsid w:val="003726C2"/>
    <w:rsid w:val="00382706"/>
    <w:rsid w:val="00382EE9"/>
    <w:rsid w:val="0039718C"/>
    <w:rsid w:val="003E0CCA"/>
    <w:rsid w:val="0040486E"/>
    <w:rsid w:val="004069D5"/>
    <w:rsid w:val="0041050F"/>
    <w:rsid w:val="004154EE"/>
    <w:rsid w:val="00416252"/>
    <w:rsid w:val="00417F27"/>
    <w:rsid w:val="00423DF6"/>
    <w:rsid w:val="0044292A"/>
    <w:rsid w:val="00451144"/>
    <w:rsid w:val="00461AEF"/>
    <w:rsid w:val="0046222A"/>
    <w:rsid w:val="00467BFA"/>
    <w:rsid w:val="00476091"/>
    <w:rsid w:val="004A4E53"/>
    <w:rsid w:val="004B7935"/>
    <w:rsid w:val="004C562C"/>
    <w:rsid w:val="004C74BF"/>
    <w:rsid w:val="004D128C"/>
    <w:rsid w:val="004E0BF7"/>
    <w:rsid w:val="004E14B5"/>
    <w:rsid w:val="004E6E1A"/>
    <w:rsid w:val="004F6ED0"/>
    <w:rsid w:val="00500160"/>
    <w:rsid w:val="0050031C"/>
    <w:rsid w:val="00505520"/>
    <w:rsid w:val="005207B3"/>
    <w:rsid w:val="0053364B"/>
    <w:rsid w:val="00534A09"/>
    <w:rsid w:val="00542C6F"/>
    <w:rsid w:val="00543370"/>
    <w:rsid w:val="005449AD"/>
    <w:rsid w:val="005455EF"/>
    <w:rsid w:val="00561409"/>
    <w:rsid w:val="005803F6"/>
    <w:rsid w:val="00594935"/>
    <w:rsid w:val="005C4D6B"/>
    <w:rsid w:val="005C7021"/>
    <w:rsid w:val="005D507F"/>
    <w:rsid w:val="005D7DC1"/>
    <w:rsid w:val="005E0B96"/>
    <w:rsid w:val="005E3D75"/>
    <w:rsid w:val="005E698B"/>
    <w:rsid w:val="006003AB"/>
    <w:rsid w:val="00611E7E"/>
    <w:rsid w:val="00620336"/>
    <w:rsid w:val="0062350D"/>
    <w:rsid w:val="006245F0"/>
    <w:rsid w:val="00624B97"/>
    <w:rsid w:val="00635F9A"/>
    <w:rsid w:val="0063784F"/>
    <w:rsid w:val="00640213"/>
    <w:rsid w:val="00641356"/>
    <w:rsid w:val="00642F8F"/>
    <w:rsid w:val="006521CA"/>
    <w:rsid w:val="00665F4C"/>
    <w:rsid w:val="00667BF9"/>
    <w:rsid w:val="00670DBD"/>
    <w:rsid w:val="0067422B"/>
    <w:rsid w:val="006C59BA"/>
    <w:rsid w:val="006C62A0"/>
    <w:rsid w:val="006F59DF"/>
    <w:rsid w:val="007122A3"/>
    <w:rsid w:val="00716181"/>
    <w:rsid w:val="00725903"/>
    <w:rsid w:val="00733850"/>
    <w:rsid w:val="00761FF3"/>
    <w:rsid w:val="00792D03"/>
    <w:rsid w:val="007A68FE"/>
    <w:rsid w:val="007A7F3F"/>
    <w:rsid w:val="007B363F"/>
    <w:rsid w:val="007B6B02"/>
    <w:rsid w:val="007E0238"/>
    <w:rsid w:val="007E5326"/>
    <w:rsid w:val="00801C75"/>
    <w:rsid w:val="00814E12"/>
    <w:rsid w:val="00844DA6"/>
    <w:rsid w:val="008508BB"/>
    <w:rsid w:val="00855971"/>
    <w:rsid w:val="008651A8"/>
    <w:rsid w:val="00870227"/>
    <w:rsid w:val="00870F17"/>
    <w:rsid w:val="00872666"/>
    <w:rsid w:val="00880DCB"/>
    <w:rsid w:val="00891F4C"/>
    <w:rsid w:val="008A44DF"/>
    <w:rsid w:val="008D00A0"/>
    <w:rsid w:val="008D0FF8"/>
    <w:rsid w:val="008E18B4"/>
    <w:rsid w:val="008E3E49"/>
    <w:rsid w:val="00901507"/>
    <w:rsid w:val="00903E0C"/>
    <w:rsid w:val="00936A94"/>
    <w:rsid w:val="0096058C"/>
    <w:rsid w:val="00973DBA"/>
    <w:rsid w:val="00976D8D"/>
    <w:rsid w:val="00976EA8"/>
    <w:rsid w:val="0099101C"/>
    <w:rsid w:val="00997B21"/>
    <w:rsid w:val="009B6658"/>
    <w:rsid w:val="009B6AAB"/>
    <w:rsid w:val="009C1B70"/>
    <w:rsid w:val="009D4BDC"/>
    <w:rsid w:val="009F3A54"/>
    <w:rsid w:val="00A03BA3"/>
    <w:rsid w:val="00A13339"/>
    <w:rsid w:val="00A14D6B"/>
    <w:rsid w:val="00A36500"/>
    <w:rsid w:val="00A36660"/>
    <w:rsid w:val="00A507CA"/>
    <w:rsid w:val="00A64C39"/>
    <w:rsid w:val="00A8684C"/>
    <w:rsid w:val="00AC1C43"/>
    <w:rsid w:val="00AC2B64"/>
    <w:rsid w:val="00B21B28"/>
    <w:rsid w:val="00B242A7"/>
    <w:rsid w:val="00B322E2"/>
    <w:rsid w:val="00B42181"/>
    <w:rsid w:val="00B45B6E"/>
    <w:rsid w:val="00B734D6"/>
    <w:rsid w:val="00BA1D01"/>
    <w:rsid w:val="00BB6066"/>
    <w:rsid w:val="00BC3A37"/>
    <w:rsid w:val="00BE624D"/>
    <w:rsid w:val="00BE6C69"/>
    <w:rsid w:val="00BF0BB6"/>
    <w:rsid w:val="00C15E16"/>
    <w:rsid w:val="00C2665A"/>
    <w:rsid w:val="00C2689C"/>
    <w:rsid w:val="00C273AA"/>
    <w:rsid w:val="00C50DB1"/>
    <w:rsid w:val="00C63126"/>
    <w:rsid w:val="00C75AF2"/>
    <w:rsid w:val="00C928C7"/>
    <w:rsid w:val="00CC5F7D"/>
    <w:rsid w:val="00CF15E7"/>
    <w:rsid w:val="00CF5AAA"/>
    <w:rsid w:val="00CF6C1C"/>
    <w:rsid w:val="00D067B3"/>
    <w:rsid w:val="00D13875"/>
    <w:rsid w:val="00D15E9B"/>
    <w:rsid w:val="00D202CD"/>
    <w:rsid w:val="00D36255"/>
    <w:rsid w:val="00D77360"/>
    <w:rsid w:val="00D80E1F"/>
    <w:rsid w:val="00D870F6"/>
    <w:rsid w:val="00D92499"/>
    <w:rsid w:val="00D9710B"/>
    <w:rsid w:val="00DA1344"/>
    <w:rsid w:val="00DB34B6"/>
    <w:rsid w:val="00DB4AFD"/>
    <w:rsid w:val="00DD10EC"/>
    <w:rsid w:val="00DD3901"/>
    <w:rsid w:val="00DE1E6C"/>
    <w:rsid w:val="00E23985"/>
    <w:rsid w:val="00E23A2A"/>
    <w:rsid w:val="00E35AAB"/>
    <w:rsid w:val="00E4290C"/>
    <w:rsid w:val="00E64288"/>
    <w:rsid w:val="00E65B15"/>
    <w:rsid w:val="00EA6039"/>
    <w:rsid w:val="00EE22DB"/>
    <w:rsid w:val="00EE23E4"/>
    <w:rsid w:val="00F16AF9"/>
    <w:rsid w:val="00F21A93"/>
    <w:rsid w:val="00F25743"/>
    <w:rsid w:val="00F27FB6"/>
    <w:rsid w:val="00F55850"/>
    <w:rsid w:val="00F566F6"/>
    <w:rsid w:val="00F62F39"/>
    <w:rsid w:val="00F71CEF"/>
    <w:rsid w:val="00F8122A"/>
    <w:rsid w:val="00F9484F"/>
    <w:rsid w:val="00F9624A"/>
    <w:rsid w:val="00FA03C9"/>
    <w:rsid w:val="00FB30CF"/>
    <w:rsid w:val="00FB3FE4"/>
    <w:rsid w:val="00FC0C36"/>
    <w:rsid w:val="00FC6B14"/>
    <w:rsid w:val="00FD39A7"/>
    <w:rsid w:val="00FE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7B3"/>
    <w:pPr>
      <w:ind w:left="720"/>
      <w:contextualSpacing/>
    </w:pPr>
  </w:style>
  <w:style w:type="paragraph" w:styleId="a4">
    <w:name w:val="header"/>
    <w:basedOn w:val="a"/>
    <w:link w:val="a5"/>
    <w:uiPriority w:val="99"/>
    <w:unhideWhenUsed/>
    <w:rsid w:val="004760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6091"/>
  </w:style>
  <w:style w:type="paragraph" w:styleId="a6">
    <w:name w:val="footer"/>
    <w:basedOn w:val="a"/>
    <w:link w:val="a7"/>
    <w:uiPriority w:val="99"/>
    <w:unhideWhenUsed/>
    <w:rsid w:val="004760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6091"/>
  </w:style>
  <w:style w:type="character" w:customStyle="1" w:styleId="s1">
    <w:name w:val="s1"/>
    <w:rsid w:val="00B42181"/>
    <w:rPr>
      <w:rFonts w:ascii="Times New Roman" w:hAnsi="Times New Roman" w:cs="Times New Roman" w:hint="default"/>
      <w:b/>
      <w:bCs/>
      <w:color w:val="000000"/>
    </w:rPr>
  </w:style>
  <w:style w:type="paragraph" w:styleId="a8">
    <w:name w:val="Balloon Text"/>
    <w:basedOn w:val="a"/>
    <w:link w:val="a9"/>
    <w:uiPriority w:val="99"/>
    <w:semiHidden/>
    <w:unhideWhenUsed/>
    <w:rsid w:val="000914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7B3"/>
    <w:pPr>
      <w:ind w:left="720"/>
      <w:contextualSpacing/>
    </w:pPr>
  </w:style>
  <w:style w:type="paragraph" w:styleId="a4">
    <w:name w:val="header"/>
    <w:basedOn w:val="a"/>
    <w:link w:val="a5"/>
    <w:uiPriority w:val="99"/>
    <w:unhideWhenUsed/>
    <w:rsid w:val="004760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6091"/>
  </w:style>
  <w:style w:type="paragraph" w:styleId="a6">
    <w:name w:val="footer"/>
    <w:basedOn w:val="a"/>
    <w:link w:val="a7"/>
    <w:uiPriority w:val="99"/>
    <w:unhideWhenUsed/>
    <w:rsid w:val="004760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6091"/>
  </w:style>
  <w:style w:type="character" w:customStyle="1" w:styleId="s1">
    <w:name w:val="s1"/>
    <w:rsid w:val="00B42181"/>
    <w:rPr>
      <w:rFonts w:ascii="Times New Roman" w:hAnsi="Times New Roman" w:cs="Times New Roman" w:hint="default"/>
      <w:b/>
      <w:bCs/>
      <w:color w:val="000000"/>
    </w:rPr>
  </w:style>
  <w:style w:type="paragraph" w:styleId="a8">
    <w:name w:val="Balloon Text"/>
    <w:basedOn w:val="a"/>
    <w:link w:val="a9"/>
    <w:uiPriority w:val="99"/>
    <w:semiHidden/>
    <w:unhideWhenUsed/>
    <w:rsid w:val="000914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2321</Words>
  <Characters>13235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216-2</cp:lastModifiedBy>
  <cp:revision>546</cp:revision>
  <cp:lastPrinted>2021-03-26T10:27:00Z</cp:lastPrinted>
  <dcterms:created xsi:type="dcterms:W3CDTF">2020-09-07T05:23:00Z</dcterms:created>
  <dcterms:modified xsi:type="dcterms:W3CDTF">2021-03-26T10:27:00Z</dcterms:modified>
</cp:coreProperties>
</file>